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C554F9" w14:textId="3A87D790" w:rsidR="00665FA3" w:rsidRPr="00665FA3" w:rsidRDefault="00EE014C" w:rsidP="00AE3DB5">
      <w:pPr>
        <w:pStyle w:val="Title"/>
      </w:pPr>
      <w:bookmarkStart w:id="0" w:name="OLE_LINK2"/>
      <w:r w:rsidRPr="00EE014C">
        <w:t>More Space, More Freedom: ZF LIFETEC Unveils a Transformable Steering Wheel</w:t>
      </w:r>
    </w:p>
    <w:p w14:paraId="01820D4A" w14:textId="77777777" w:rsidR="002B7145" w:rsidRPr="003E2177" w:rsidRDefault="002B7145" w:rsidP="002B7145">
      <w:pPr>
        <w:rPr>
          <w:lang w:val="en-US"/>
        </w:rPr>
      </w:pPr>
    </w:p>
    <w:p w14:paraId="0E75E63B" w14:textId="61C4CBC8" w:rsidR="007F778D" w:rsidRDefault="009D473D" w:rsidP="007F778D">
      <w:pPr>
        <w:pStyle w:val="ListParagraph"/>
        <w:numPr>
          <w:ilvl w:val="0"/>
          <w:numId w:val="1"/>
        </w:numPr>
        <w:rPr>
          <w:b/>
          <w:sz w:val="24"/>
          <w:szCs w:val="24"/>
        </w:rPr>
      </w:pPr>
      <w:r w:rsidRPr="009D473D">
        <w:rPr>
          <w:b/>
          <w:sz w:val="24"/>
          <w:szCs w:val="24"/>
        </w:rPr>
        <w:t>In-Vehicle User Experience: forward-looking features such as folding</w:t>
      </w:r>
      <w:r w:rsidR="00506729">
        <w:rPr>
          <w:b/>
          <w:sz w:val="24"/>
          <w:szCs w:val="24"/>
        </w:rPr>
        <w:t xml:space="preserve"> </w:t>
      </w:r>
      <w:r w:rsidRPr="009D473D">
        <w:rPr>
          <w:b/>
          <w:sz w:val="24"/>
          <w:szCs w:val="24"/>
        </w:rPr>
        <w:t xml:space="preserve">and interaction </w:t>
      </w:r>
      <w:r w:rsidR="00506729">
        <w:rPr>
          <w:b/>
          <w:sz w:val="24"/>
          <w:szCs w:val="24"/>
        </w:rPr>
        <w:t xml:space="preserve">with the driver </w:t>
      </w:r>
      <w:r w:rsidRPr="009D473D">
        <w:rPr>
          <w:b/>
          <w:sz w:val="24"/>
          <w:szCs w:val="24"/>
        </w:rPr>
        <w:t>are pioneering future mobility</w:t>
      </w:r>
    </w:p>
    <w:p w14:paraId="1CDE0C9D" w14:textId="48FBBE04" w:rsidR="00FE05D1" w:rsidRDefault="00A57042" w:rsidP="00FE05D1">
      <w:pPr>
        <w:pStyle w:val="ListParagraph"/>
        <w:numPr>
          <w:ilvl w:val="0"/>
          <w:numId w:val="1"/>
        </w:numPr>
        <w:rPr>
          <w:b/>
          <w:sz w:val="24"/>
          <w:szCs w:val="24"/>
        </w:rPr>
      </w:pPr>
      <w:r w:rsidRPr="00A57042">
        <w:rPr>
          <w:b/>
          <w:sz w:val="24"/>
          <w:szCs w:val="24"/>
        </w:rPr>
        <w:t xml:space="preserve">ZF LIFETEC’s steering wheel system folds the rim </w:t>
      </w:r>
      <w:r w:rsidR="00073522" w:rsidRPr="00073522">
        <w:rPr>
          <w:b/>
          <w:sz w:val="24"/>
          <w:szCs w:val="24"/>
        </w:rPr>
        <w:t>electromechanically</w:t>
      </w:r>
      <w:r w:rsidR="00073522">
        <w:rPr>
          <w:b/>
          <w:sz w:val="24"/>
          <w:szCs w:val="24"/>
        </w:rPr>
        <w:t xml:space="preserve"> </w:t>
      </w:r>
      <w:r w:rsidRPr="00A57042">
        <w:rPr>
          <w:b/>
          <w:sz w:val="24"/>
          <w:szCs w:val="24"/>
        </w:rPr>
        <w:t>downward in around two seconds, allowing car</w:t>
      </w:r>
      <w:r>
        <w:rPr>
          <w:b/>
          <w:sz w:val="24"/>
          <w:szCs w:val="24"/>
        </w:rPr>
        <w:t xml:space="preserve"> </w:t>
      </w:r>
      <w:r w:rsidRPr="00A57042">
        <w:rPr>
          <w:b/>
          <w:sz w:val="24"/>
          <w:szCs w:val="24"/>
        </w:rPr>
        <w:t>ma</w:t>
      </w:r>
      <w:r>
        <w:rPr>
          <w:b/>
          <w:sz w:val="24"/>
          <w:szCs w:val="24"/>
        </w:rPr>
        <w:t>nufacturers</w:t>
      </w:r>
      <w:r w:rsidRPr="00A57042">
        <w:rPr>
          <w:b/>
          <w:sz w:val="24"/>
          <w:szCs w:val="24"/>
        </w:rPr>
        <w:t xml:space="preserve"> to integrate a smooth</w:t>
      </w:r>
      <w:r w:rsidR="00DC4E8A">
        <w:rPr>
          <w:b/>
          <w:sz w:val="24"/>
          <w:szCs w:val="24"/>
        </w:rPr>
        <w:t xml:space="preserve"> </w:t>
      </w:r>
      <w:r w:rsidRPr="00A57042">
        <w:rPr>
          <w:b/>
          <w:sz w:val="24"/>
          <w:szCs w:val="24"/>
        </w:rPr>
        <w:t>retraction into the dashboard</w:t>
      </w:r>
    </w:p>
    <w:p w14:paraId="28A8D31D" w14:textId="6886DB3B" w:rsidR="00B8399E" w:rsidRPr="00B8399E" w:rsidRDefault="00B8399E" w:rsidP="00B8399E">
      <w:pPr>
        <w:pStyle w:val="ListParagraph"/>
        <w:numPr>
          <w:ilvl w:val="0"/>
          <w:numId w:val="1"/>
        </w:numPr>
        <w:rPr>
          <w:b/>
          <w:sz w:val="24"/>
          <w:szCs w:val="24"/>
        </w:rPr>
      </w:pPr>
      <w:r w:rsidRPr="00BF29F1">
        <w:rPr>
          <w:b/>
          <w:sz w:val="24"/>
          <w:szCs w:val="24"/>
        </w:rPr>
        <w:t>Interior of the future: The transformable steering wheel concept enables the vehicle to become a space for work or relaxation</w:t>
      </w:r>
      <w:r>
        <w:rPr>
          <w:b/>
          <w:sz w:val="24"/>
          <w:szCs w:val="24"/>
        </w:rPr>
        <w:t xml:space="preserve"> – for automated driving or </w:t>
      </w:r>
      <w:r w:rsidRPr="003C1089">
        <w:rPr>
          <w:b/>
          <w:sz w:val="24"/>
          <w:szCs w:val="24"/>
        </w:rPr>
        <w:t>when the vehicle is parked</w:t>
      </w:r>
    </w:p>
    <w:p w14:paraId="5D7AC42C" w14:textId="75F9C2D7" w:rsidR="002B7145" w:rsidRPr="00FE05D1" w:rsidRDefault="00FE05D1" w:rsidP="00FE05D1">
      <w:pPr>
        <w:pStyle w:val="ListParagraph"/>
        <w:numPr>
          <w:ilvl w:val="0"/>
          <w:numId w:val="1"/>
        </w:numPr>
        <w:rPr>
          <w:b/>
          <w:sz w:val="24"/>
          <w:szCs w:val="24"/>
        </w:rPr>
      </w:pPr>
      <w:r w:rsidRPr="00FE05D1">
        <w:rPr>
          <w:b/>
          <w:sz w:val="24"/>
          <w:szCs w:val="24"/>
        </w:rPr>
        <w:t>“</w:t>
      </w:r>
      <w:r w:rsidR="005F21D9">
        <w:rPr>
          <w:b/>
          <w:sz w:val="24"/>
          <w:szCs w:val="24"/>
        </w:rPr>
        <w:t>Our</w:t>
      </w:r>
      <w:r w:rsidRPr="00FE05D1">
        <w:rPr>
          <w:b/>
          <w:sz w:val="24"/>
          <w:szCs w:val="24"/>
        </w:rPr>
        <w:t xml:space="preserve"> </w:t>
      </w:r>
      <w:r w:rsidR="005F21D9">
        <w:rPr>
          <w:b/>
          <w:sz w:val="24"/>
          <w:szCs w:val="24"/>
        </w:rPr>
        <w:t>t</w:t>
      </w:r>
      <w:r w:rsidRPr="00FE05D1">
        <w:rPr>
          <w:b/>
          <w:sz w:val="24"/>
          <w:szCs w:val="24"/>
        </w:rPr>
        <w:t xml:space="preserve">ransformable </w:t>
      </w:r>
      <w:r w:rsidR="005F21D9">
        <w:rPr>
          <w:b/>
          <w:sz w:val="24"/>
          <w:szCs w:val="24"/>
        </w:rPr>
        <w:t>s</w:t>
      </w:r>
      <w:r w:rsidRPr="00FE05D1">
        <w:rPr>
          <w:b/>
          <w:sz w:val="24"/>
          <w:szCs w:val="24"/>
        </w:rPr>
        <w:t xml:space="preserve">teering </w:t>
      </w:r>
      <w:r w:rsidR="005F21D9">
        <w:rPr>
          <w:b/>
          <w:sz w:val="24"/>
          <w:szCs w:val="24"/>
        </w:rPr>
        <w:t>w</w:t>
      </w:r>
      <w:r w:rsidRPr="00FE05D1">
        <w:rPr>
          <w:b/>
          <w:sz w:val="24"/>
          <w:szCs w:val="24"/>
        </w:rPr>
        <w:t>heel is a visionary concept that connects manual and automated driving in a seamless way.”</w:t>
      </w:r>
      <w:r w:rsidR="00636345">
        <w:rPr>
          <w:b/>
          <w:sz w:val="24"/>
          <w:szCs w:val="24"/>
        </w:rPr>
        <w:t xml:space="preserve"> </w:t>
      </w:r>
      <w:r w:rsidRPr="00FE05D1">
        <w:rPr>
          <w:b/>
          <w:sz w:val="24"/>
          <w:szCs w:val="24"/>
        </w:rPr>
        <w:t xml:space="preserve">– Harald Lutz, </w:t>
      </w:r>
      <w:r w:rsidR="00C70711">
        <w:rPr>
          <w:b/>
          <w:sz w:val="24"/>
          <w:szCs w:val="24"/>
        </w:rPr>
        <w:t>H</w:t>
      </w:r>
      <w:r w:rsidR="00056EEA">
        <w:rPr>
          <w:b/>
          <w:sz w:val="24"/>
          <w:szCs w:val="24"/>
        </w:rPr>
        <w:t>ead of Resea</w:t>
      </w:r>
      <w:r w:rsidR="00C70711">
        <w:rPr>
          <w:b/>
          <w:sz w:val="24"/>
          <w:szCs w:val="24"/>
        </w:rPr>
        <w:t>rc</w:t>
      </w:r>
      <w:r w:rsidR="00056EEA">
        <w:rPr>
          <w:b/>
          <w:sz w:val="24"/>
          <w:szCs w:val="24"/>
        </w:rPr>
        <w:t xml:space="preserve">h &amp; </w:t>
      </w:r>
      <w:r w:rsidR="00841886">
        <w:rPr>
          <w:b/>
          <w:sz w:val="24"/>
          <w:szCs w:val="24"/>
        </w:rPr>
        <w:t>D</w:t>
      </w:r>
      <w:r w:rsidR="00056EEA">
        <w:rPr>
          <w:b/>
          <w:sz w:val="24"/>
          <w:szCs w:val="24"/>
        </w:rPr>
        <w:t>evelopment</w:t>
      </w:r>
      <w:r w:rsidRPr="00FE05D1">
        <w:rPr>
          <w:b/>
          <w:sz w:val="24"/>
          <w:szCs w:val="24"/>
        </w:rPr>
        <w:t>, ZF LIFETEC</w:t>
      </w:r>
    </w:p>
    <w:p w14:paraId="49C4A96B" w14:textId="77777777" w:rsidR="002B7145" w:rsidRPr="003C1089" w:rsidRDefault="002B7145" w:rsidP="002B7145">
      <w:pPr>
        <w:rPr>
          <w:b/>
          <w:bCs w:val="0"/>
          <w:lang w:val="en-US"/>
        </w:rPr>
      </w:pPr>
    </w:p>
    <w:p w14:paraId="526ABF36" w14:textId="03776DFE" w:rsidR="003C1089" w:rsidRPr="003C1089" w:rsidRDefault="00137BE1" w:rsidP="25F28C2D">
      <w:pPr>
        <w:rPr>
          <w:b/>
          <w:lang w:val="en-US"/>
        </w:rPr>
      </w:pPr>
      <w:r w:rsidRPr="25F28C2D">
        <w:rPr>
          <w:b/>
          <w:lang w:val="en-US"/>
        </w:rPr>
        <w:t xml:space="preserve">ZF LIFETEC will present </w:t>
      </w:r>
      <w:r w:rsidR="00841886">
        <w:rPr>
          <w:b/>
          <w:lang w:val="en-US"/>
        </w:rPr>
        <w:t>a</w:t>
      </w:r>
      <w:r w:rsidRPr="25F28C2D">
        <w:rPr>
          <w:b/>
          <w:lang w:val="en-US"/>
        </w:rPr>
        <w:t xml:space="preserve"> pioneering steering wheel concept at IAA Mobility from September 9 to 12, 2025</w:t>
      </w:r>
      <w:r w:rsidR="00BD0364" w:rsidRPr="25F28C2D">
        <w:rPr>
          <w:b/>
          <w:lang w:val="en-US"/>
        </w:rPr>
        <w:t xml:space="preserve"> (</w:t>
      </w:r>
      <w:r w:rsidR="00BD4ADC" w:rsidRPr="25F28C2D">
        <w:rPr>
          <w:b/>
          <w:lang w:val="en-US"/>
        </w:rPr>
        <w:t>Hall A1, Stand D30</w:t>
      </w:r>
      <w:r w:rsidR="00BD0364" w:rsidRPr="25F28C2D">
        <w:rPr>
          <w:b/>
          <w:lang w:val="en-US"/>
        </w:rPr>
        <w:t>)</w:t>
      </w:r>
      <w:r w:rsidRPr="25F28C2D">
        <w:rPr>
          <w:b/>
          <w:lang w:val="en-US"/>
        </w:rPr>
        <w:t>.</w:t>
      </w:r>
      <w:r w:rsidR="00BD0364" w:rsidRPr="25F28C2D">
        <w:rPr>
          <w:b/>
          <w:lang w:val="en-US"/>
        </w:rPr>
        <w:t xml:space="preserve"> </w:t>
      </w:r>
      <w:r w:rsidR="003C1089" w:rsidRPr="25F28C2D">
        <w:rPr>
          <w:b/>
          <w:lang w:val="en-US"/>
        </w:rPr>
        <w:t>The concept responds to the transformation that vehicle interior</w:t>
      </w:r>
      <w:r w:rsidR="50B9DEF2" w:rsidRPr="25F28C2D">
        <w:rPr>
          <w:b/>
          <w:lang w:val="en-US"/>
        </w:rPr>
        <w:t>s</w:t>
      </w:r>
      <w:r w:rsidR="003C1089" w:rsidRPr="25F28C2D">
        <w:rPr>
          <w:b/>
          <w:lang w:val="en-US"/>
        </w:rPr>
        <w:t xml:space="preserve"> will undergo in the future</w:t>
      </w:r>
      <w:r w:rsidR="65C33B18" w:rsidRPr="25F28C2D">
        <w:rPr>
          <w:b/>
          <w:lang w:val="en-US"/>
        </w:rPr>
        <w:t xml:space="preserve"> </w:t>
      </w:r>
      <w:r w:rsidR="003C1089" w:rsidRPr="25F28C2D">
        <w:rPr>
          <w:b/>
          <w:lang w:val="en-US"/>
        </w:rPr>
        <w:t>in the age of automated driving. The steering wheel system from ZF LIFETEC features an internal electric drive unit that folds the rim downward in approximately two seconds – giving car manufacturer</w:t>
      </w:r>
      <w:r w:rsidR="32EF03AC" w:rsidRPr="25F28C2D">
        <w:rPr>
          <w:b/>
          <w:lang w:val="en-US"/>
        </w:rPr>
        <w:t>s</w:t>
      </w:r>
      <w:r w:rsidR="003C1089" w:rsidRPr="25F28C2D">
        <w:rPr>
          <w:b/>
          <w:lang w:val="en-US"/>
        </w:rPr>
        <w:t xml:space="preserve"> the option to integrate a smooth, silent retraction into the dashboard. This creates space for flexible, individual interior concepts (</w:t>
      </w:r>
      <w:r w:rsidR="00EE17C8">
        <w:rPr>
          <w:b/>
          <w:lang w:val="en-US"/>
        </w:rPr>
        <w:t>“</w:t>
      </w:r>
      <w:r w:rsidR="003C1089" w:rsidRPr="25F28C2D">
        <w:rPr>
          <w:b/>
          <w:lang w:val="en-US"/>
        </w:rPr>
        <w:t>Interior of the Future</w:t>
      </w:r>
      <w:r w:rsidR="00EE17C8">
        <w:rPr>
          <w:b/>
          <w:lang w:val="en-US"/>
        </w:rPr>
        <w:t>”</w:t>
      </w:r>
      <w:r w:rsidR="003C1089" w:rsidRPr="25F28C2D">
        <w:rPr>
          <w:b/>
          <w:lang w:val="en-US"/>
        </w:rPr>
        <w:t xml:space="preserve">). The transformable steering wheel offers greater comfort and space in the parking position, as well as in future automated driving modes. </w:t>
      </w:r>
    </w:p>
    <w:p w14:paraId="18A45B1F" w14:textId="6436605E" w:rsidR="002B7145" w:rsidRPr="003C1089" w:rsidRDefault="002B7145" w:rsidP="002B7145">
      <w:pPr>
        <w:rPr>
          <w:rStyle w:val="Emphasis"/>
          <w:lang w:val="en-US"/>
        </w:rPr>
      </w:pPr>
    </w:p>
    <w:p w14:paraId="18152A4E" w14:textId="4B8C3DD6" w:rsidR="00D266D8" w:rsidRDefault="00046F07" w:rsidP="003112E1">
      <w:pPr>
        <w:rPr>
          <w:lang w:val="en-US"/>
        </w:rPr>
      </w:pPr>
      <w:r w:rsidRPr="00046F07">
        <w:rPr>
          <w:lang w:val="en-US"/>
        </w:rPr>
        <w:t>The steering wheel is much more than a control element</w:t>
      </w:r>
      <w:r w:rsidR="0050133D">
        <w:rPr>
          <w:lang w:val="en-US"/>
        </w:rPr>
        <w:t>,</w:t>
      </w:r>
      <w:r w:rsidRPr="00046F07">
        <w:rPr>
          <w:lang w:val="en-US"/>
        </w:rPr>
        <w:t xml:space="preserve"> it is the central interface between the driver and the vehicle. It represents quality, control, and the emotional connection between the driver, the vehicle, and the road. As a haptic experience, it appeals to the senses and inspires confidence. However, the shift toward automated driving is changing the requirements for the steering wheel fundamentally. </w:t>
      </w:r>
      <w:r w:rsidRPr="75F529C4">
        <w:rPr>
          <w:lang w:val="en-US"/>
        </w:rPr>
        <w:t>"With the Transformable Steering Wheel, we have developed a forward-looking concept that establishes a context-dependent connection between manual and automated driving," explained Harald Lutz, ZF LIFETEC. "It combines classic functionality with new freedom in interior design."</w:t>
      </w:r>
    </w:p>
    <w:p w14:paraId="6E97B1CA" w14:textId="77777777" w:rsidR="00E900C8" w:rsidRDefault="00E900C8" w:rsidP="003112E1">
      <w:pPr>
        <w:rPr>
          <w:b/>
          <w:lang w:val="en-US"/>
        </w:rPr>
      </w:pPr>
    </w:p>
    <w:p w14:paraId="06D0521D" w14:textId="087E4131" w:rsidR="003112E1" w:rsidRPr="00D266D8" w:rsidRDefault="003112E1" w:rsidP="003112E1">
      <w:pPr>
        <w:rPr>
          <w:lang w:val="en-US"/>
        </w:rPr>
      </w:pPr>
      <w:r w:rsidRPr="003112E1">
        <w:rPr>
          <w:b/>
          <w:lang w:val="en-US"/>
        </w:rPr>
        <w:lastRenderedPageBreak/>
        <w:t>Switch quickly and quietly between driving modes.</w:t>
      </w:r>
    </w:p>
    <w:p w14:paraId="00EAD5A4" w14:textId="0E451D14" w:rsidR="003112E1" w:rsidRPr="003112E1" w:rsidRDefault="003112E1" w:rsidP="003112E1">
      <w:pPr>
        <w:rPr>
          <w:bCs w:val="0"/>
          <w:lang w:val="en-US"/>
        </w:rPr>
      </w:pPr>
      <w:r w:rsidRPr="003112E1">
        <w:rPr>
          <w:bCs w:val="0"/>
          <w:lang w:val="en-US"/>
        </w:rPr>
        <w:t xml:space="preserve">The concept is based on a traditional steering wheel, complete with all familiar controls. The driver's airbag is integrated into the center hub of the new transformable steering wheel from ZF LIFETEC. In automated driving situations or in the parking position, the steering wheel rim can be folded </w:t>
      </w:r>
      <w:r w:rsidR="00595F1B">
        <w:rPr>
          <w:bCs w:val="0"/>
          <w:lang w:val="en-US"/>
        </w:rPr>
        <w:t>downwards</w:t>
      </w:r>
      <w:r w:rsidRPr="003112E1">
        <w:rPr>
          <w:bCs w:val="0"/>
          <w:lang w:val="en-US"/>
        </w:rPr>
        <w:t xml:space="preserve">. Depending on the vehicle manufacturer's interior concept, car manufacturers can </w:t>
      </w:r>
      <w:r w:rsidR="00F977B6">
        <w:rPr>
          <w:bCs w:val="0"/>
          <w:lang w:val="en-US"/>
        </w:rPr>
        <w:t xml:space="preserve">use this to </w:t>
      </w:r>
      <w:r w:rsidR="00C0682D">
        <w:rPr>
          <w:bCs w:val="0"/>
          <w:lang w:val="en-US"/>
        </w:rPr>
        <w:t xml:space="preserve">retract </w:t>
      </w:r>
      <w:r w:rsidRPr="003112E1">
        <w:rPr>
          <w:bCs w:val="0"/>
          <w:lang w:val="en-US"/>
        </w:rPr>
        <w:t xml:space="preserve">the steering wheel </w:t>
      </w:r>
      <w:r w:rsidR="00C0682D">
        <w:rPr>
          <w:bCs w:val="0"/>
          <w:lang w:val="en-US"/>
        </w:rPr>
        <w:t xml:space="preserve">rim </w:t>
      </w:r>
      <w:r w:rsidRPr="003112E1">
        <w:rPr>
          <w:bCs w:val="0"/>
          <w:lang w:val="en-US"/>
        </w:rPr>
        <w:t>into the dashboard.</w:t>
      </w:r>
    </w:p>
    <w:p w14:paraId="470B9FCF" w14:textId="77777777" w:rsidR="00E900C8" w:rsidRDefault="00E900C8" w:rsidP="003112E1">
      <w:pPr>
        <w:rPr>
          <w:bCs w:val="0"/>
          <w:lang w:val="en-US"/>
        </w:rPr>
      </w:pPr>
    </w:p>
    <w:p w14:paraId="4C12A368" w14:textId="4C8C8D0A" w:rsidR="003112E1" w:rsidRDefault="003112E1" w:rsidP="003112E1">
      <w:pPr>
        <w:rPr>
          <w:bCs w:val="0"/>
          <w:lang w:val="en-US"/>
        </w:rPr>
      </w:pPr>
      <w:r w:rsidRPr="003112E1">
        <w:rPr>
          <w:bCs w:val="0"/>
          <w:lang w:val="en-US"/>
        </w:rPr>
        <w:t>With a folding time of just two seconds, the steering wheel enables quick transitions between driving modes. A light element in the center uses color differentiation to clearly indicate the current mode, ensuring easy recognition even in low-visibility conditions such as nighttime driving. </w:t>
      </w:r>
    </w:p>
    <w:p w14:paraId="24B12A2D" w14:textId="77777777" w:rsidR="003112E1" w:rsidRDefault="003112E1" w:rsidP="003112E1">
      <w:pPr>
        <w:rPr>
          <w:b/>
          <w:lang w:val="en-US"/>
        </w:rPr>
      </w:pPr>
    </w:p>
    <w:p w14:paraId="10E517EA" w14:textId="3D093132" w:rsidR="003112E1" w:rsidRPr="003112E1" w:rsidRDefault="003112E1" w:rsidP="003112E1">
      <w:pPr>
        <w:rPr>
          <w:bCs w:val="0"/>
          <w:lang w:val="en-US"/>
        </w:rPr>
      </w:pPr>
      <w:r w:rsidRPr="003112E1">
        <w:rPr>
          <w:b/>
          <w:lang w:val="en-US"/>
        </w:rPr>
        <w:t>Compact technology for greater interior freedom</w:t>
      </w:r>
    </w:p>
    <w:p w14:paraId="5230C724" w14:textId="0A1415AD" w:rsidR="003A1C98" w:rsidRPr="00296792" w:rsidRDefault="00675F93" w:rsidP="003112E1">
      <w:pPr>
        <w:rPr>
          <w:color w:val="FF0000"/>
          <w:lang w:val="en-US"/>
        </w:rPr>
      </w:pPr>
      <w:r w:rsidRPr="00567C0D">
        <w:rPr>
          <w:color w:val="auto"/>
          <w:lang w:val="en-US"/>
        </w:rPr>
        <w:t xml:space="preserve">Vehicles are being used by consumers for various purposes. They are spending more time inside them, whether for work, relaxation, or consuming multimedia content. This is particularly evident in Asian markets, where there is a clear demand for spaces that seamlessly blend comfort and functionality. </w:t>
      </w:r>
      <w:r w:rsidR="003112E1" w:rsidRPr="003112E1">
        <w:rPr>
          <w:bCs w:val="0"/>
          <w:lang w:val="en-US"/>
        </w:rPr>
        <w:t>The idea behind ZF LIFETEC’s transformable steering wheel is to support the evolution of future vehicle interiors. It creates additional space during parking phases or automated driving and enables the development of flexible, customizable interior concepts.</w:t>
      </w:r>
      <w:r w:rsidR="008552BC">
        <w:rPr>
          <w:bCs w:val="0"/>
          <w:lang w:val="en-US"/>
        </w:rPr>
        <w:t xml:space="preserve"> </w:t>
      </w:r>
    </w:p>
    <w:p w14:paraId="2BBCFCB7" w14:textId="77777777" w:rsidR="003A1C98" w:rsidRDefault="003A1C98" w:rsidP="003112E1">
      <w:pPr>
        <w:rPr>
          <w:bCs w:val="0"/>
          <w:lang w:val="en-US"/>
        </w:rPr>
      </w:pPr>
    </w:p>
    <w:p w14:paraId="20A40B8B" w14:textId="033868A6" w:rsidR="003112E1" w:rsidRDefault="003112E1" w:rsidP="00046F07">
      <w:pPr>
        <w:rPr>
          <w:lang w:val="en-US"/>
        </w:rPr>
      </w:pPr>
      <w:r w:rsidRPr="25F28C2D">
        <w:rPr>
          <w:lang w:val="en-US"/>
        </w:rPr>
        <w:t xml:space="preserve">Thanks to its integrated anti-pinch protection, the steering wheel </w:t>
      </w:r>
      <w:r w:rsidR="2F028989" w:rsidRPr="25F28C2D">
        <w:rPr>
          <w:lang w:val="en-US"/>
        </w:rPr>
        <w:t xml:space="preserve">also </w:t>
      </w:r>
      <w:r w:rsidRPr="25F28C2D">
        <w:rPr>
          <w:lang w:val="en-US"/>
        </w:rPr>
        <w:t xml:space="preserve">ensures maximum safety in everyday use. This system </w:t>
      </w:r>
      <w:r w:rsidR="1E8E2CE6" w:rsidRPr="25F28C2D">
        <w:rPr>
          <w:lang w:val="en-US"/>
        </w:rPr>
        <w:t>protects</w:t>
      </w:r>
      <w:r w:rsidRPr="25F28C2D">
        <w:rPr>
          <w:lang w:val="en-US"/>
        </w:rPr>
        <w:t xml:space="preserve"> limbs – such as fingers or hands – from being trapped during movement. </w:t>
      </w:r>
      <w:r w:rsidR="001222B1" w:rsidRPr="25F28C2D">
        <w:rPr>
          <w:lang w:val="en-US"/>
        </w:rPr>
        <w:t xml:space="preserve">ZF LIFETEC’s transformable steering wheel concept can be adapted to meet customer-specific requirements, </w:t>
      </w:r>
      <w:r w:rsidR="00D25F60" w:rsidRPr="25F28C2D">
        <w:rPr>
          <w:lang w:val="en-US"/>
        </w:rPr>
        <w:t xml:space="preserve">providing flexible solutions for various application scenarios. </w:t>
      </w:r>
      <w:r w:rsidR="00410C7C" w:rsidRPr="25F28C2D">
        <w:rPr>
          <w:lang w:val="en-US"/>
        </w:rPr>
        <w:t>Depending on the use case, integration requirements can be addressed through a tailored development approach.</w:t>
      </w:r>
    </w:p>
    <w:p w14:paraId="283065F7" w14:textId="77777777" w:rsidR="00410C7C" w:rsidRPr="00046F07" w:rsidRDefault="00410C7C" w:rsidP="00046F07">
      <w:pPr>
        <w:rPr>
          <w:bCs w:val="0"/>
          <w:lang w:val="en-US"/>
        </w:rPr>
      </w:pPr>
    </w:p>
    <w:p w14:paraId="27C25C26" w14:textId="77777777" w:rsidR="002208CE" w:rsidRDefault="002208CE" w:rsidP="03DDE249">
      <w:pPr>
        <w:rPr>
          <w:i/>
          <w:iCs/>
          <w:lang w:val="en-US"/>
        </w:rPr>
      </w:pPr>
    </w:p>
    <w:p w14:paraId="52593DE1" w14:textId="77777777" w:rsidR="00617D9A" w:rsidRDefault="00617D9A" w:rsidP="03DDE249">
      <w:pPr>
        <w:rPr>
          <w:i/>
          <w:iCs/>
          <w:lang w:val="en-US"/>
        </w:rPr>
      </w:pPr>
    </w:p>
    <w:p w14:paraId="0BCEDB05" w14:textId="77777777" w:rsidR="00E150F0" w:rsidRPr="00E46022" w:rsidRDefault="00E150F0" w:rsidP="00E150F0">
      <w:pPr>
        <w:rPr>
          <w:i/>
          <w:iCs/>
          <w:lang w:val="en-US"/>
        </w:rPr>
      </w:pPr>
      <w:r w:rsidRPr="00E46022">
        <w:rPr>
          <w:i/>
          <w:iCs/>
          <w:lang w:val="en-US"/>
        </w:rPr>
        <w:t>Caption 01: Retracted in seconds 01: The steering wheel creates space for new interior applications. Depending on customer preferences, it can be folded away to allow for relaxation or transformed into a platform for work and entertainment. Credit: ZF LIFETEC</w:t>
      </w:r>
    </w:p>
    <w:p w14:paraId="19B4FD6D" w14:textId="77777777" w:rsidR="00E150F0" w:rsidRPr="00E46022" w:rsidRDefault="00E150F0" w:rsidP="00E150F0">
      <w:pPr>
        <w:rPr>
          <w:i/>
          <w:iCs/>
          <w:lang w:val="en-US"/>
        </w:rPr>
      </w:pPr>
      <w:r w:rsidRPr="00E46022">
        <w:rPr>
          <w:i/>
          <w:iCs/>
          <w:lang w:val="en-US"/>
        </w:rPr>
        <w:t> </w:t>
      </w:r>
    </w:p>
    <w:p w14:paraId="4F6AF153" w14:textId="55B2ABBE" w:rsidR="00E150F0" w:rsidRPr="00E46022" w:rsidRDefault="00E150F0" w:rsidP="00E150F0">
      <w:pPr>
        <w:rPr>
          <w:i/>
          <w:iCs/>
          <w:lang w:val="en-US"/>
        </w:rPr>
      </w:pPr>
      <w:r w:rsidRPr="00E46022">
        <w:rPr>
          <w:i/>
          <w:iCs/>
          <w:lang w:val="en-US"/>
        </w:rPr>
        <w:t>Caption 02: Reduction to the necessary: The steering wheel only appears when needed, creating space for new in-vehicle uses, such as a mobile office or a relaxation area.</w:t>
      </w:r>
      <w:r w:rsidR="00956993">
        <w:rPr>
          <w:i/>
          <w:iCs/>
          <w:lang w:val="en-US"/>
        </w:rPr>
        <w:t xml:space="preserve"> Credit: ZF LIFETEC</w:t>
      </w:r>
    </w:p>
    <w:bookmarkEnd w:id="0"/>
    <w:p w14:paraId="3BB90E73" w14:textId="77777777" w:rsidR="00896DBC" w:rsidRPr="003E2177" w:rsidRDefault="00896DBC" w:rsidP="00094D4E">
      <w:pPr>
        <w:rPr>
          <w:lang w:val="en-US"/>
        </w:rPr>
      </w:pPr>
    </w:p>
    <w:p w14:paraId="175A51F9" w14:textId="0A02E814" w:rsidR="00094D4E" w:rsidRPr="003E2177" w:rsidRDefault="00094D4E" w:rsidP="00094D4E">
      <w:pPr>
        <w:rPr>
          <w:u w:val="single"/>
          <w:lang w:val="en-US"/>
        </w:rPr>
      </w:pPr>
      <w:r w:rsidRPr="003E2177">
        <w:rPr>
          <w:u w:val="single"/>
          <w:lang w:val="en-US"/>
        </w:rPr>
        <w:lastRenderedPageBreak/>
        <w:t>Press contact:</w:t>
      </w:r>
    </w:p>
    <w:p w14:paraId="7F078BC1" w14:textId="5DB8FEC9" w:rsidR="00477A60" w:rsidRPr="00477A60" w:rsidRDefault="00477A60" w:rsidP="00477A60">
      <w:pPr>
        <w:rPr>
          <w:bCs w:val="0"/>
          <w:lang w:val="en-US"/>
        </w:rPr>
      </w:pPr>
      <w:r w:rsidRPr="00477A60">
        <w:rPr>
          <w:b/>
          <w:lang w:val="en-US"/>
        </w:rPr>
        <w:t xml:space="preserve">Knut Zimmer, </w:t>
      </w:r>
      <w:r w:rsidR="008E4EB1" w:rsidRPr="004B3D83">
        <w:rPr>
          <w:lang w:val="en-US"/>
        </w:rPr>
        <w:t>Spokesperson Product &amp; Technology</w:t>
      </w:r>
      <w:r w:rsidRPr="00477A60">
        <w:rPr>
          <w:bCs w:val="0"/>
          <w:lang w:val="en-US"/>
        </w:rPr>
        <w:t>, ZF LIFETEC,</w:t>
      </w:r>
    </w:p>
    <w:p w14:paraId="5F896432" w14:textId="2B364C0C" w:rsidR="00477A60" w:rsidRPr="00477A60" w:rsidRDefault="00477A60" w:rsidP="00477A60">
      <w:pPr>
        <w:rPr>
          <w:lang w:val="en-US"/>
        </w:rPr>
      </w:pPr>
      <w:r w:rsidRPr="03DDE249">
        <w:rPr>
          <w:lang w:val="en-US"/>
        </w:rPr>
        <w:t>Phone: +49 171 1506727, e-mail: knut.zimmer@zf</w:t>
      </w:r>
      <w:r w:rsidR="7A5832FF" w:rsidRPr="03DDE249">
        <w:rPr>
          <w:lang w:val="en-US"/>
        </w:rPr>
        <w:t>-lifetec</w:t>
      </w:r>
      <w:r w:rsidRPr="03DDE249">
        <w:rPr>
          <w:lang w:val="en-US"/>
        </w:rPr>
        <w:t>.com</w:t>
      </w:r>
    </w:p>
    <w:p w14:paraId="34D5C062" w14:textId="77777777" w:rsidR="00477A60" w:rsidRPr="00477A60" w:rsidRDefault="00477A60" w:rsidP="00477A60">
      <w:pPr>
        <w:rPr>
          <w:b/>
          <w:lang w:val="en-US"/>
        </w:rPr>
      </w:pPr>
    </w:p>
    <w:p w14:paraId="1EA296C6" w14:textId="77777777" w:rsidR="00094D4E" w:rsidRPr="008C1CB0" w:rsidRDefault="00094D4E" w:rsidP="00094D4E">
      <w:pPr>
        <w:rPr>
          <w:lang w:val="en-US"/>
        </w:rPr>
      </w:pPr>
    </w:p>
    <w:p w14:paraId="5E7EF6E1" w14:textId="77777777" w:rsidR="00094D4E" w:rsidRPr="008C1CB0" w:rsidRDefault="00094D4E" w:rsidP="00094D4E">
      <w:pPr>
        <w:rPr>
          <w:b/>
          <w:bCs w:val="0"/>
          <w:sz w:val="18"/>
          <w:szCs w:val="18"/>
          <w:lang w:val="en-US"/>
        </w:rPr>
      </w:pPr>
      <w:r w:rsidRPr="03DDE249">
        <w:rPr>
          <w:b/>
          <w:sz w:val="18"/>
          <w:szCs w:val="18"/>
          <w:lang w:val="en-US"/>
        </w:rPr>
        <w:t>About ZF LIFETEC</w:t>
      </w:r>
    </w:p>
    <w:p w14:paraId="563F49AD" w14:textId="7DF44294" w:rsidR="6E823B2B" w:rsidRDefault="6E823B2B" w:rsidP="03DDE249">
      <w:pPr>
        <w:rPr>
          <w:lang w:val="en-US"/>
        </w:rPr>
      </w:pPr>
      <w:r w:rsidRPr="03DDE249">
        <w:rPr>
          <w:lang w:val="en-US"/>
        </w:rPr>
        <w:t xml:space="preserve">ZF LIFETEC is a leading passive safety technology provider for the enhanced protection of vehicle occupants. Employing approximately 36,000 employees dedicated to the mission of saving lives with a technology driven approach, the company develops, manufactures and distributes a comprehensive product portfolio including airbag, seat belt and steering wheel systems, covering a wide range from small vehicles in the volume segment up to sophisticated luxury vehicles. Featuring a market share exceeding 20 percent in its core product categories, ZF LIFETEC has a worldwide presence at 51 locations across 22 countries. In the fiscal year 2024, the Group generated sales of EUR 4.8 billion. Based on its strong relationships with a diversified customer base of global OEMs, driven by outstanding quality, long-standing R&amp;D collaborations besides a strong global innovation platform, ZF LIFETEC is well positioned for future growth opportunities arising from the automotive megatrends electrification, (semi-) automated driving, smart interior, as well as increasing safety demands and stepped-up safety regulations worldwide. </w:t>
      </w:r>
    </w:p>
    <w:p w14:paraId="0A617285" w14:textId="0E5D8684" w:rsidR="03DDE249" w:rsidRDefault="03DDE249" w:rsidP="03DDE249">
      <w:pPr>
        <w:rPr>
          <w:lang w:val="en-US"/>
        </w:rPr>
      </w:pPr>
    </w:p>
    <w:p w14:paraId="0E4319E5" w14:textId="3E04ECCE" w:rsidR="6E823B2B" w:rsidRPr="007B0C6A" w:rsidRDefault="6E823B2B" w:rsidP="03DDE249">
      <w:pPr>
        <w:spacing w:after="160" w:line="257" w:lineRule="auto"/>
        <w:rPr>
          <w:rFonts w:eastAsiaTheme="minorEastAsia" w:cstheme="minorBidi"/>
          <w:lang w:val="en-US"/>
        </w:rPr>
      </w:pPr>
      <w:r w:rsidRPr="007B0C6A">
        <w:rPr>
          <w:rFonts w:eastAsiaTheme="minorEastAsia" w:cstheme="minorBidi"/>
          <w:lang w:val="en-US"/>
        </w:rPr>
        <w:t xml:space="preserve">Learn more at </w:t>
      </w:r>
      <w:hyperlink r:id="rId11">
        <w:r w:rsidRPr="007B0C6A">
          <w:rPr>
            <w:rStyle w:val="Hyperlink"/>
            <w:rFonts w:eastAsiaTheme="minorEastAsia" w:cstheme="minorBidi"/>
            <w:lang w:val="en-US"/>
          </w:rPr>
          <w:t>www.zf-lifetec.com</w:t>
        </w:r>
      </w:hyperlink>
    </w:p>
    <w:p w14:paraId="3DD4C995" w14:textId="784AEE8E" w:rsidR="03DDE249" w:rsidRDefault="03DDE249" w:rsidP="03DDE249">
      <w:pPr>
        <w:rPr>
          <w:sz w:val="18"/>
          <w:szCs w:val="18"/>
          <w:lang w:val="en-US"/>
        </w:rPr>
      </w:pPr>
    </w:p>
    <w:sectPr w:rsidR="03DDE249" w:rsidSect="001616AA">
      <w:headerReference w:type="even" r:id="rId12"/>
      <w:headerReference w:type="default" r:id="rId13"/>
      <w:footerReference w:type="default" r:id="rId14"/>
      <w:headerReference w:type="first" r:id="rId15"/>
      <w:footerReference w:type="first" r:id="rId16"/>
      <w:pgSz w:w="11906" w:h="16838" w:code="9"/>
      <w:pgMar w:top="1134" w:right="1133" w:bottom="1560" w:left="1418" w:header="170" w:footer="4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DFFDC6" w14:textId="77777777" w:rsidR="00EF0349" w:rsidRPr="0070192C" w:rsidRDefault="00EF0349" w:rsidP="00E4666D">
      <w:r w:rsidRPr="0070192C">
        <w:separator/>
      </w:r>
    </w:p>
  </w:endnote>
  <w:endnote w:type="continuationSeparator" w:id="0">
    <w:p w14:paraId="5899A662" w14:textId="77777777" w:rsidR="00EF0349" w:rsidRPr="0070192C" w:rsidRDefault="00EF0349" w:rsidP="00E4666D">
      <w:r w:rsidRPr="0070192C">
        <w:continuationSeparator/>
      </w:r>
    </w:p>
  </w:endnote>
  <w:endnote w:type="continuationNotice" w:id="1">
    <w:p w14:paraId="6657FF32" w14:textId="77777777" w:rsidR="00EF0349" w:rsidRPr="0070192C" w:rsidRDefault="00EF0349" w:rsidP="00E466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Titillium Web">
    <w:panose1 w:val="00000500000000000000"/>
    <w:charset w:val="00"/>
    <w:family w:val="auto"/>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charset w:val="00"/>
    <w:family w:val="auto"/>
    <w:pitch w:val="variable"/>
    <w:sig w:usb0="A00000AF" w:usb1="0000E46B"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0F089" w14:textId="77777777" w:rsidR="001D3C52" w:rsidRPr="00BA4F98" w:rsidRDefault="001D3C52" w:rsidP="00E4666D">
    <w:pPr>
      <w:pStyle w:val="Footer"/>
      <w:rPr>
        <w:sz w:val="16"/>
        <w:szCs w:val="16"/>
      </w:rPr>
    </w:pPr>
    <w:r>
      <w:rPr>
        <w:noProof/>
      </w:rPr>
      <mc:AlternateContent>
        <mc:Choice Requires="wps">
          <w:drawing>
            <wp:anchor distT="0" distB="0" distL="114300" distR="114300" simplePos="0" relativeHeight="251658242" behindDoc="0" locked="1" layoutInCell="1" allowOverlap="0" wp14:anchorId="1F526D5F" wp14:editId="383AA589">
              <wp:simplePos x="0" y="0"/>
              <wp:positionH relativeFrom="margin">
                <wp:align>left</wp:align>
              </wp:positionH>
              <wp:positionV relativeFrom="bottomMargin">
                <wp:posOffset>30480</wp:posOffset>
              </wp:positionV>
              <wp:extent cx="3593465" cy="511175"/>
              <wp:effectExtent l="0" t="0" r="6985" b="3175"/>
              <wp:wrapNone/>
              <wp:docPr id="1814189387" name="Textfeld 1814189387"/>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14:paraId="541F5208" w14:textId="77777777" w:rsidR="001D3C52" w:rsidRPr="00485FAB" w:rsidRDefault="001D3C52" w:rsidP="00E4666D">
                          <w:pPr>
                            <w:rPr>
                              <w:sz w:val="16"/>
                              <w:szCs w:val="16"/>
                            </w:rPr>
                          </w:pPr>
                          <w:r w:rsidRPr="002C04CA">
                            <w:rPr>
                              <w:b/>
                              <w:sz w:val="16"/>
                              <w:szCs w:val="16"/>
                            </w:rPr>
                            <w:t xml:space="preserve">ZF </w:t>
                          </w:r>
                          <w:r w:rsidR="00C71E7A" w:rsidRPr="002C04CA">
                            <w:rPr>
                              <w:b/>
                              <w:sz w:val="16"/>
                              <w:szCs w:val="16"/>
                            </w:rPr>
                            <w:t>LIFETEC</w:t>
                          </w:r>
                          <w:r w:rsidRPr="002C04CA">
                            <w:rPr>
                              <w:b/>
                              <w:sz w:val="16"/>
                              <w:szCs w:val="16"/>
                            </w:rPr>
                            <w:t xml:space="preserve"> </w:t>
                          </w:r>
                          <w:r w:rsidRPr="002C04CA">
                            <w:rPr>
                              <w:b/>
                              <w:sz w:val="16"/>
                              <w:szCs w:val="16"/>
                            </w:rPr>
                            <w:br/>
                          </w:r>
                          <w:r w:rsidRPr="002C04CA">
                            <w:rPr>
                              <w:sz w:val="16"/>
                              <w:szCs w:val="16"/>
                            </w:rPr>
                            <w:t xml:space="preserve">ZF Automotive Germany GmbH </w:t>
                          </w:r>
                          <w:r w:rsidRPr="002C04CA">
                            <w:rPr>
                              <w:sz w:val="16"/>
                              <w:szCs w:val="16"/>
                            </w:rPr>
                            <w:br/>
                          </w:r>
                          <w:r w:rsidRPr="00485FAB">
                            <w:rPr>
                              <w:sz w:val="16"/>
                              <w:szCs w:val="16"/>
                            </w:rPr>
                            <w:t>Industriestrasse 20 · 73553 Alfdorf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526D5F" id="_x0000_t202" coordsize="21600,21600" o:spt="202" path="m,l,21600r21600,l21600,xe">
              <v:stroke joinstyle="miter"/>
              <v:path gradientshapeok="t" o:connecttype="rect"/>
            </v:shapetype>
            <v:shape id="Textfeld 1814189387" o:spid="_x0000_s1028" type="#_x0000_t202"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" o:allowoverlap="f" fillcolor="white [3201]" stroked="f" strokeweight=".5pt">
              <v:textbox inset="0,0,0,0">
                <w:txbxContent>
                  <w:p w14:paraId="541F5208" w14:textId="77777777" w:rsidR="001D3C52" w:rsidRPr="00485FAB" w:rsidRDefault="001D3C52" w:rsidP="00E4666D">
                    <w:pPr>
                      <w:rPr>
                        <w:sz w:val="16"/>
                        <w:szCs w:val="16"/>
                      </w:rPr>
                    </w:pPr>
                    <w:r w:rsidRPr="002C04CA">
                      <w:rPr>
                        <w:b/>
                        <w:sz w:val="16"/>
                        <w:szCs w:val="16"/>
                      </w:rPr>
                      <w:t xml:space="preserve">ZF </w:t>
                    </w:r>
                    <w:r w:rsidR="00C71E7A" w:rsidRPr="002C04CA">
                      <w:rPr>
                        <w:b/>
                        <w:sz w:val="16"/>
                        <w:szCs w:val="16"/>
                      </w:rPr>
                      <w:t>LIFETEC</w:t>
                    </w:r>
                    <w:r w:rsidRPr="002C04CA">
                      <w:rPr>
                        <w:b/>
                        <w:sz w:val="16"/>
                        <w:szCs w:val="16"/>
                      </w:rPr>
                      <w:t xml:space="preserve"> </w:t>
                    </w:r>
                    <w:r w:rsidRPr="002C04CA">
                      <w:rPr>
                        <w:b/>
                        <w:sz w:val="16"/>
                        <w:szCs w:val="16"/>
                      </w:rPr>
                      <w:br/>
                    </w:r>
                    <w:r w:rsidRPr="002C04CA">
                      <w:rPr>
                        <w:sz w:val="16"/>
                        <w:szCs w:val="16"/>
                      </w:rPr>
                      <w:t xml:space="preserve">ZF Automotive Germany GmbH </w:t>
                    </w:r>
                    <w:r w:rsidRPr="002C04CA">
                      <w:rPr>
                        <w:sz w:val="16"/>
                        <w:szCs w:val="16"/>
                      </w:rPr>
                      <w:br/>
                    </w:r>
                    <w:r w:rsidRPr="00485FAB">
                      <w:rPr>
                        <w:sz w:val="16"/>
                        <w:szCs w:val="16"/>
                      </w:rPr>
                      <w:t>Industriestrasse 20 · 73553 Alfdorf · Germany</w:t>
                    </w:r>
                  </w:p>
                </w:txbxContent>
              </v:textbox>
              <w10:wrap anchorx="margin" anchory="margin"/>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6FC98C" w14:textId="77777777" w:rsidR="009E3B6E" w:rsidRPr="009E3B6E" w:rsidRDefault="00D27D64" w:rsidP="00D27D64">
    <w:pPr>
      <w:pStyle w:val="Default"/>
      <w:rPr>
        <w:rFonts w:asciiTheme="minorHAnsi" w:hAnsiTheme="minorHAnsi"/>
        <w:sz w:val="12"/>
        <w:szCs w:val="12"/>
      </w:rPr>
    </w:pPr>
    <w:r>
      <w:rPr>
        <w:rFonts w:asciiTheme="minorHAnsi" w:hAnsiTheme="minorHAnsi"/>
        <w:noProof/>
        <w:sz w:val="12"/>
        <w:szCs w:val="12"/>
      </w:rPr>
      <mc:AlternateContent>
        <mc:Choice Requires="wps">
          <w:drawing>
            <wp:anchor distT="0" distB="0" distL="114300" distR="114300" simplePos="0" relativeHeight="251658241" behindDoc="0" locked="1" layoutInCell="1" allowOverlap="0" wp14:anchorId="5771EDCB" wp14:editId="48BC77E9">
              <wp:simplePos x="0" y="0"/>
              <wp:positionH relativeFrom="margin">
                <wp:posOffset>0</wp:posOffset>
              </wp:positionH>
              <wp:positionV relativeFrom="bottomMargin">
                <wp:posOffset>247015</wp:posOffset>
              </wp:positionV>
              <wp:extent cx="2246400" cy="511200"/>
              <wp:effectExtent l="0" t="0" r="1905" b="3175"/>
              <wp:wrapNone/>
              <wp:docPr id="1135749986" name="Textfeld 1135749986"/>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14:paraId="4874D456"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r w:rsidRPr="00D27D64">
                            <w:t>Industriestrasse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71EDCB" id="_x0000_t202" coordsize="21600,21600" o:spt="202" path="m,l,21600r21600,l21600,xe">
              <v:stroke joinstyle="miter"/>
              <v:path gradientshapeok="t" o:connecttype="rect"/>
            </v:shapetype>
            <v:shape id="Textfeld 1135749986" o:spid="_x0000_s1030" type="#_x0000_t202"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" o:allowoverlap="f" fillcolor="white [3201]" stroked="f" strokeweight=".5pt">
              <v:textbox inset="0,0,0,0">
                <w:txbxContent>
                  <w:p w14:paraId="4874D456" w14:textId="77777777" w:rsidR="00D27D64" w:rsidRPr="009C2C5F" w:rsidRDefault="00D27D64" w:rsidP="00E4666D">
                    <w:r w:rsidRPr="00D27D64">
                      <w:rPr>
                        <w:b/>
                      </w:rPr>
                      <w:t xml:space="preserve">ZF Group </w:t>
                    </w:r>
                    <w:r w:rsidRPr="00D27D64">
                      <w:rPr>
                        <w:b/>
                      </w:rPr>
                      <w:br/>
                    </w:r>
                    <w:r w:rsidRPr="00D27D64">
                      <w:t xml:space="preserve">Passive Safety Systems · ZF Automotive Germany GmbH </w:t>
                    </w:r>
                    <w:r>
                      <w:br/>
                    </w:r>
                    <w:r w:rsidRPr="00D27D64">
                      <w:t>Industriestrasse 20 · D-73553 Alfdorf · Deutschland · Germany</w:t>
                    </w:r>
                  </w:p>
                </w:txbxContent>
              </v:textbox>
              <w10:wrap anchorx="margin" anchory="margin"/>
              <w10:anchorlock/>
            </v:shape>
          </w:pict>
        </mc:Fallback>
      </mc:AlternateContent>
    </w:r>
    <w:r w:rsidR="00114A3C">
      <w:rPr>
        <w:rFonts w:asciiTheme="minorHAnsi" w:hAnsiTheme="minorHAnsi"/>
        <w:noProof/>
        <w:sz w:val="12"/>
        <w:szCs w:val="12"/>
      </w:rPr>
      <mc:AlternateContent>
        <mc:Choice Requires="wps">
          <w:drawing>
            <wp:anchor distT="0" distB="0" distL="114300" distR="114300" simplePos="0" relativeHeight="251658240" behindDoc="0" locked="1" layoutInCell="1" allowOverlap="0" wp14:anchorId="01510675" wp14:editId="1C715DB2">
              <wp:simplePos x="0" y="0"/>
              <wp:positionH relativeFrom="margin">
                <wp:align>right</wp:align>
              </wp:positionH>
              <wp:positionV relativeFrom="page">
                <wp:posOffset>9949180</wp:posOffset>
              </wp:positionV>
              <wp:extent cx="3534410" cy="511175"/>
              <wp:effectExtent l="0" t="0" r="8890" b="3175"/>
              <wp:wrapNone/>
              <wp:docPr id="14332983" name="Textfeld 14332983"/>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14:paraId="14CA5EE9" w14:textId="77777777" w:rsidR="00114A3C" w:rsidRPr="00485FAB" w:rsidRDefault="00114A3C" w:rsidP="00E4666D">
                          <w:r w:rsidRPr="00485FAB">
                            <w:t>Vorsitzender des Aufsichtsrats: Dr. Heinrich Hiesinger</w:t>
                          </w:r>
                        </w:p>
                        <w:p w14:paraId="32A7BC54" w14:textId="77777777" w:rsidR="009C2C5F" w:rsidRPr="00485FAB" w:rsidRDefault="00114A3C" w:rsidP="00E4666D">
                          <w:r w:rsidRPr="00485FAB">
                            <w:t xml:space="preserve">Vorstand: Dr. Holger Klein (Vorsitzender), </w:t>
                          </w:r>
                        </w:p>
                        <w:p w14:paraId="67F0B862" w14:textId="77777777" w:rsidR="00114A3C" w:rsidRPr="00485FAB" w:rsidRDefault="00114A3C" w:rsidP="00E4666D">
                          <w:r w:rsidRPr="00485FAB">
                            <w:t>Dr. Lea Corzilius, Dr. Martin Fischer, Michael Frick, Prof. Dr. Peter Laier, Stephan von Schuckmann</w:t>
                          </w:r>
                        </w:p>
                        <w:p w14:paraId="18DE6796" w14:textId="77777777" w:rsidR="00114A3C" w:rsidRPr="00485FAB" w:rsidRDefault="00114A3C" w:rsidP="00E4666D">
                          <w:r w:rsidRPr="00485FAB">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510675" id="Textfeld 14332983" o:spid="_x0000_s1031" type="#_x0000_t202"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5Kv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dUO/W6hOhENCL1CvJMrTbWuhQ/PAkkS1B7JPDzRUhugXHC2ONsD/vjbeYynSZGXs5YkVnL//SBQ&#10;cWa+Wpph1ONg4GBsB8MemiVQwzk9ICeTSRcwmMGsEZpXUv8iZiGXsJJylXw7mMvQC51ej1SLRQoi&#10;1TkR1nbjZISOBEfmX7pXge48nkCDfYRBfKJ4M6U+Nt60sDgEqHUaYeS1Z/FMNyk2ieD8uuKT+HWf&#10;oq7/gPlP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CUy5KvJwIAAEsEAAAOAAAAAAAAAAAAAAAAAC4CAABkcnMvZTJv&#10;RG9jLnhtbFBLAQItABQABgAIAAAAIQBVijVF3wAAAAoBAAAPAAAAAAAAAAAAAAAAAIEEAABkcnMv&#10;ZG93bnJldi54bWxQSwUGAAAAAAQABADzAAAAjQUAAAAA&#10;" o:allowoverlap="f" fillcolor="white [3201]" stroked="f" strokeweight=".5pt">
              <v:textbox inset="0,0,0,0">
                <w:txbxContent>
                  <w:p w14:paraId="14CA5EE9" w14:textId="77777777" w:rsidR="00114A3C" w:rsidRPr="00485FAB" w:rsidRDefault="00114A3C" w:rsidP="00E4666D">
                    <w:r w:rsidRPr="00485FAB">
                      <w:t>Vorsitzender des Aufsichtsrats: Dr. Heinrich Hiesinger</w:t>
                    </w:r>
                  </w:p>
                  <w:p w14:paraId="32A7BC54" w14:textId="77777777" w:rsidR="009C2C5F" w:rsidRPr="00485FAB" w:rsidRDefault="00114A3C" w:rsidP="00E4666D">
                    <w:r w:rsidRPr="00485FAB">
                      <w:t xml:space="preserve">Vorstand: Dr. Holger Klein (Vorsitzender), </w:t>
                    </w:r>
                  </w:p>
                  <w:p w14:paraId="67F0B862" w14:textId="77777777" w:rsidR="00114A3C" w:rsidRPr="00485FAB" w:rsidRDefault="00114A3C" w:rsidP="00E4666D">
                    <w:r w:rsidRPr="00485FAB">
                      <w:t>Dr. Lea Corzilius, Dr. Martin Fischer, Michael Frick, Prof. Dr. Peter Laier, Stephan von Schuckmann</w:t>
                    </w:r>
                  </w:p>
                  <w:p w14:paraId="18DE6796" w14:textId="77777777" w:rsidR="00114A3C" w:rsidRPr="00485FAB" w:rsidRDefault="00114A3C" w:rsidP="00E4666D">
                    <w:r w:rsidRPr="00485FAB">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E391FA" w14:textId="77777777" w:rsidR="00EF0349" w:rsidRPr="0070192C" w:rsidRDefault="00EF0349" w:rsidP="00E4666D">
      <w:r w:rsidRPr="0070192C">
        <w:separator/>
      </w:r>
    </w:p>
  </w:footnote>
  <w:footnote w:type="continuationSeparator" w:id="0">
    <w:p w14:paraId="1AD31061" w14:textId="77777777" w:rsidR="00EF0349" w:rsidRPr="0070192C" w:rsidRDefault="00EF0349" w:rsidP="00E4666D">
      <w:r w:rsidRPr="0070192C">
        <w:continuationSeparator/>
      </w:r>
    </w:p>
  </w:footnote>
  <w:footnote w:type="continuationNotice" w:id="1">
    <w:p w14:paraId="54BB54C7" w14:textId="77777777" w:rsidR="00EF0349" w:rsidRPr="0070192C" w:rsidRDefault="00EF0349" w:rsidP="00E466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8F5A63" w14:textId="77777777" w:rsidR="003778D1" w:rsidRDefault="003778D1">
    <w:pPr>
      <w:pStyle w:val="Header"/>
    </w:pPr>
    <w:r>
      <w:rPr>
        <w:noProof/>
      </w:rPr>
      <mc:AlternateContent>
        <mc:Choice Requires="wps">
          <w:drawing>
            <wp:anchor distT="0" distB="0" distL="0" distR="0" simplePos="0" relativeHeight="251658246" behindDoc="0" locked="0" layoutInCell="1" allowOverlap="1" wp14:anchorId="59951129" wp14:editId="46C036E6">
              <wp:simplePos x="635" y="635"/>
              <wp:positionH relativeFrom="page">
                <wp:align>right</wp:align>
              </wp:positionH>
              <wp:positionV relativeFrom="page">
                <wp:align>top</wp:align>
              </wp:positionV>
              <wp:extent cx="443865" cy="443865"/>
              <wp:effectExtent l="0" t="0" r="0" b="14605"/>
              <wp:wrapNone/>
              <wp:docPr id="2" name="Textfeld 2"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4242911"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9951129" id="_x0000_t202" coordsize="21600,21600" o:spt="202" path="m,l,21600r21600,l21600,xe">
              <v:stroke joinstyle="miter"/>
              <v:path gradientshapeok="t" o:connecttype="rect"/>
            </v:shapetype>
            <v:shape id="Textfeld 2" o:spid="_x0000_s1026" type="#_x0000_t202" alt="Internal" style="position:absolute;margin-left:-16.25pt;margin-top:0;width:34.95pt;height:34.95pt;z-index:25165824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44242911"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1615ED" w14:textId="3642A125" w:rsidR="00F55546" w:rsidRDefault="00F55546" w:rsidP="00E4666D">
    <w:pPr>
      <w:pStyle w:val="Header"/>
    </w:pPr>
  </w:p>
  <w:p w14:paraId="2E53E52A" w14:textId="77777777" w:rsidR="00F55546" w:rsidRDefault="00F55546" w:rsidP="00E4666D">
    <w:pPr>
      <w:pStyle w:val="Header"/>
    </w:pPr>
  </w:p>
  <w:p w14:paraId="638B3B58" w14:textId="77777777" w:rsidR="00C5682E" w:rsidRPr="008A014A" w:rsidRDefault="00BA4F98" w:rsidP="00E4666D">
    <w:pPr>
      <w:pStyle w:val="Header"/>
    </w:pPr>
    <w:r w:rsidRPr="008A014A">
      <w:rPr>
        <w:noProof/>
      </w:rPr>
      <mc:AlternateContent>
        <mc:Choice Requires="wps">
          <w:drawing>
            <wp:anchor distT="0" distB="0" distL="114300" distR="114300" simplePos="0" relativeHeight="251658244" behindDoc="0" locked="0" layoutInCell="1" allowOverlap="1" wp14:anchorId="2177A47D" wp14:editId="05EE012B">
              <wp:simplePos x="0" y="0"/>
              <wp:positionH relativeFrom="margin">
                <wp:posOffset>4156600</wp:posOffset>
              </wp:positionH>
              <wp:positionV relativeFrom="page">
                <wp:posOffset>397345</wp:posOffset>
              </wp:positionV>
              <wp:extent cx="1800860" cy="914620"/>
              <wp:effectExtent l="0" t="0" r="0" b="0"/>
              <wp:wrapNone/>
              <wp:docPr id="286946624" name="Textfeld 286946624"/>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14:paraId="4FABD5CB" w14:textId="3E68638E" w:rsidR="00C5090C" w:rsidRPr="00E74C7A" w:rsidRDefault="00C71E7A" w:rsidP="004907C2">
                          <w:pPr>
                            <w:jc w:val="right"/>
                            <w:rPr>
                              <w:caps/>
                              <w:sz w:val="16"/>
                              <w:szCs w:val="16"/>
                            </w:rPr>
                          </w:pPr>
                          <w:r w:rsidRPr="00E74C7A">
                            <w:rPr>
                              <w:rStyle w:val="Emphasis"/>
                              <w:caps/>
                              <w:sz w:val="16"/>
                              <w:szCs w:val="16"/>
                            </w:rPr>
                            <w:t>Press</w:t>
                          </w:r>
                          <w:r w:rsidR="00ED4081" w:rsidRPr="00E74C7A">
                            <w:rPr>
                              <w:rStyle w:val="Emphasis"/>
                              <w:caps/>
                              <w:sz w:val="16"/>
                              <w:szCs w:val="16"/>
                            </w:rPr>
                            <w:t xml:space="preserve"> Release</w:t>
                          </w:r>
                          <w:r w:rsidR="007F47BF" w:rsidRPr="00E74C7A">
                            <w:rPr>
                              <w:caps/>
                              <w:sz w:val="16"/>
                              <w:szCs w:val="16"/>
                            </w:rPr>
                            <w:br/>
                          </w:r>
                        </w:p>
                        <w:p w14:paraId="0E359AAD" w14:textId="7E28577B" w:rsidR="00C71E7A" w:rsidRPr="00E74C7A" w:rsidRDefault="00F63B3C" w:rsidP="004907C2">
                          <w:pPr>
                            <w:jc w:val="right"/>
                            <w:rPr>
                              <w:i/>
                              <w:iCs/>
                              <w:sz w:val="16"/>
                              <w:szCs w:val="16"/>
                            </w:rPr>
                          </w:pPr>
                          <w:r w:rsidRPr="00E74C7A">
                            <w:rPr>
                              <w:i/>
                              <w:iCs/>
                              <w:sz w:val="16"/>
                              <w:szCs w:val="16"/>
                            </w:rPr>
                            <w:t xml:space="preserve">Page </w:t>
                          </w:r>
                          <w:r w:rsidRPr="00B534C5">
                            <w:rPr>
                              <w:i/>
                              <w:iCs/>
                              <w:sz w:val="16"/>
                              <w:szCs w:val="16"/>
                            </w:rPr>
                            <w:fldChar w:fldCharType="begin"/>
                          </w:r>
                          <w:r w:rsidRPr="00E74C7A">
                            <w:rPr>
                              <w:i/>
                              <w:iCs/>
                              <w:sz w:val="16"/>
                              <w:szCs w:val="16"/>
                            </w:rPr>
                            <w:instrText xml:space="preserve"> PAGE </w:instrText>
                          </w:r>
                          <w:r w:rsidRPr="00B534C5">
                            <w:rPr>
                              <w:i/>
                              <w:iCs/>
                              <w:sz w:val="16"/>
                              <w:szCs w:val="16"/>
                            </w:rPr>
                            <w:fldChar w:fldCharType="separate"/>
                          </w:r>
                          <w:r w:rsidRPr="00E74C7A">
                            <w:rPr>
                              <w:i/>
                              <w:iCs/>
                              <w:sz w:val="16"/>
                              <w:szCs w:val="16"/>
                            </w:rPr>
                            <w:t>1</w:t>
                          </w:r>
                          <w:r w:rsidRPr="00B534C5">
                            <w:rPr>
                              <w:i/>
                              <w:iCs/>
                              <w:sz w:val="16"/>
                              <w:szCs w:val="16"/>
                            </w:rPr>
                            <w:fldChar w:fldCharType="end"/>
                          </w:r>
                          <w:r w:rsidRPr="00E74C7A">
                            <w:rPr>
                              <w:i/>
                              <w:iCs/>
                              <w:sz w:val="16"/>
                              <w:szCs w:val="16"/>
                            </w:rPr>
                            <w:t>/</w:t>
                          </w:r>
                          <w:r w:rsidRPr="00B534C5">
                            <w:rPr>
                              <w:i/>
                              <w:iCs/>
                              <w:sz w:val="16"/>
                              <w:szCs w:val="16"/>
                            </w:rPr>
                            <w:fldChar w:fldCharType="begin"/>
                          </w:r>
                          <w:r w:rsidRPr="00E74C7A">
                            <w:rPr>
                              <w:i/>
                              <w:iCs/>
                              <w:sz w:val="16"/>
                              <w:szCs w:val="16"/>
                            </w:rPr>
                            <w:instrText xml:space="preserve"> NUMPAGES </w:instrText>
                          </w:r>
                          <w:r w:rsidRPr="00B534C5">
                            <w:rPr>
                              <w:i/>
                              <w:iCs/>
                              <w:sz w:val="16"/>
                              <w:szCs w:val="16"/>
                            </w:rPr>
                            <w:fldChar w:fldCharType="separate"/>
                          </w:r>
                          <w:r w:rsidRPr="00E74C7A">
                            <w:rPr>
                              <w:i/>
                              <w:iCs/>
                              <w:sz w:val="16"/>
                              <w:szCs w:val="16"/>
                            </w:rPr>
                            <w:t>3</w:t>
                          </w:r>
                          <w:r w:rsidRPr="00B534C5">
                            <w:rPr>
                              <w:i/>
                              <w:iCs/>
                              <w:sz w:val="16"/>
                              <w:szCs w:val="16"/>
                            </w:rPr>
                            <w:fldChar w:fldCharType="end"/>
                          </w:r>
                          <w:r w:rsidRPr="00E74C7A">
                            <w:rPr>
                              <w:i/>
                              <w:iCs/>
                              <w:sz w:val="16"/>
                              <w:szCs w:val="16"/>
                            </w:rPr>
                            <w:t xml:space="preserve">, </w:t>
                          </w:r>
                          <w:r w:rsidR="00754CED">
                            <w:rPr>
                              <w:i/>
                              <w:iCs/>
                              <w:sz w:val="16"/>
                              <w:szCs w:val="16"/>
                            </w:rPr>
                            <w:t>Sept</w:t>
                          </w:r>
                          <w:r w:rsidR="00D62F16">
                            <w:rPr>
                              <w:i/>
                              <w:iCs/>
                              <w:sz w:val="16"/>
                              <w:szCs w:val="16"/>
                            </w:rPr>
                            <w:t>.</w:t>
                          </w:r>
                          <w:r w:rsidR="00C21E41">
                            <w:rPr>
                              <w:i/>
                              <w:iCs/>
                              <w:sz w:val="16"/>
                              <w:szCs w:val="16"/>
                            </w:rPr>
                            <w:t xml:space="preserve"> </w:t>
                          </w:r>
                          <w:r w:rsidR="00D445F3">
                            <w:rPr>
                              <w:i/>
                              <w:iCs/>
                              <w:sz w:val="16"/>
                              <w:szCs w:val="16"/>
                            </w:rPr>
                            <w:t>3</w:t>
                          </w:r>
                          <w:r w:rsidRPr="00E74C7A">
                            <w:rPr>
                              <w:i/>
                              <w:iCs/>
                              <w:sz w:val="16"/>
                              <w:szCs w:val="16"/>
                            </w:rPr>
                            <w:t>, 202</w:t>
                          </w:r>
                          <w:r w:rsidR="00916006">
                            <w:rPr>
                              <w:i/>
                              <w:iCs/>
                              <w:sz w:val="16"/>
                              <w:szCs w:val="16"/>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77A47D" id="_x0000_t202" coordsize="21600,21600" o:spt="202" path="m,l,21600r21600,l21600,xe">
              <v:stroke joinstyle="miter"/>
              <v:path gradientshapeok="t" o:connecttype="rect"/>
            </v:shapetype>
            <v:shape id="Textfeld 286946624" o:spid="_x0000_s1027" type="#_x0000_t202"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" filled="f" stroked="f" strokeweight=".5pt">
              <v:textbox>
                <w:txbxContent>
                  <w:p w14:paraId="4FABD5CB" w14:textId="3E68638E" w:rsidR="00C5090C" w:rsidRPr="00E74C7A" w:rsidRDefault="00C71E7A" w:rsidP="004907C2">
                    <w:pPr>
                      <w:jc w:val="right"/>
                      <w:rPr>
                        <w:caps/>
                        <w:sz w:val="16"/>
                        <w:szCs w:val="16"/>
                      </w:rPr>
                    </w:pPr>
                    <w:r w:rsidRPr="00E74C7A">
                      <w:rPr>
                        <w:rStyle w:val="Emphasis"/>
                        <w:caps/>
                        <w:sz w:val="16"/>
                        <w:szCs w:val="16"/>
                      </w:rPr>
                      <w:t>Press</w:t>
                    </w:r>
                    <w:r w:rsidR="00ED4081" w:rsidRPr="00E74C7A">
                      <w:rPr>
                        <w:rStyle w:val="Emphasis"/>
                        <w:caps/>
                        <w:sz w:val="16"/>
                        <w:szCs w:val="16"/>
                      </w:rPr>
                      <w:t xml:space="preserve"> Release</w:t>
                    </w:r>
                    <w:r w:rsidR="007F47BF" w:rsidRPr="00E74C7A">
                      <w:rPr>
                        <w:caps/>
                        <w:sz w:val="16"/>
                        <w:szCs w:val="16"/>
                      </w:rPr>
                      <w:br/>
                    </w:r>
                  </w:p>
                  <w:p w14:paraId="0E359AAD" w14:textId="7E28577B" w:rsidR="00C71E7A" w:rsidRPr="00E74C7A" w:rsidRDefault="00F63B3C" w:rsidP="004907C2">
                    <w:pPr>
                      <w:jc w:val="right"/>
                      <w:rPr>
                        <w:i/>
                        <w:iCs/>
                        <w:sz w:val="16"/>
                        <w:szCs w:val="16"/>
                      </w:rPr>
                    </w:pPr>
                    <w:r w:rsidRPr="00E74C7A">
                      <w:rPr>
                        <w:i/>
                        <w:iCs/>
                        <w:sz w:val="16"/>
                        <w:szCs w:val="16"/>
                      </w:rPr>
                      <w:t xml:space="preserve">Page </w:t>
                    </w:r>
                    <w:r w:rsidRPr="00B534C5">
                      <w:rPr>
                        <w:i/>
                        <w:iCs/>
                        <w:sz w:val="16"/>
                        <w:szCs w:val="16"/>
                      </w:rPr>
                      <w:fldChar w:fldCharType="begin"/>
                    </w:r>
                    <w:r w:rsidRPr="00E74C7A">
                      <w:rPr>
                        <w:i/>
                        <w:iCs/>
                        <w:sz w:val="16"/>
                        <w:szCs w:val="16"/>
                      </w:rPr>
                      <w:instrText xml:space="preserve"> PAGE </w:instrText>
                    </w:r>
                    <w:r w:rsidRPr="00B534C5">
                      <w:rPr>
                        <w:i/>
                        <w:iCs/>
                        <w:sz w:val="16"/>
                        <w:szCs w:val="16"/>
                      </w:rPr>
                      <w:fldChar w:fldCharType="separate"/>
                    </w:r>
                    <w:r w:rsidRPr="00E74C7A">
                      <w:rPr>
                        <w:i/>
                        <w:iCs/>
                        <w:sz w:val="16"/>
                        <w:szCs w:val="16"/>
                      </w:rPr>
                      <w:t>1</w:t>
                    </w:r>
                    <w:r w:rsidRPr="00B534C5">
                      <w:rPr>
                        <w:i/>
                        <w:iCs/>
                        <w:sz w:val="16"/>
                        <w:szCs w:val="16"/>
                      </w:rPr>
                      <w:fldChar w:fldCharType="end"/>
                    </w:r>
                    <w:r w:rsidRPr="00E74C7A">
                      <w:rPr>
                        <w:i/>
                        <w:iCs/>
                        <w:sz w:val="16"/>
                        <w:szCs w:val="16"/>
                      </w:rPr>
                      <w:t>/</w:t>
                    </w:r>
                    <w:r w:rsidRPr="00B534C5">
                      <w:rPr>
                        <w:i/>
                        <w:iCs/>
                        <w:sz w:val="16"/>
                        <w:szCs w:val="16"/>
                      </w:rPr>
                      <w:fldChar w:fldCharType="begin"/>
                    </w:r>
                    <w:r w:rsidRPr="00E74C7A">
                      <w:rPr>
                        <w:i/>
                        <w:iCs/>
                        <w:sz w:val="16"/>
                        <w:szCs w:val="16"/>
                      </w:rPr>
                      <w:instrText xml:space="preserve"> NUMPAGES </w:instrText>
                    </w:r>
                    <w:r w:rsidRPr="00B534C5">
                      <w:rPr>
                        <w:i/>
                        <w:iCs/>
                        <w:sz w:val="16"/>
                        <w:szCs w:val="16"/>
                      </w:rPr>
                      <w:fldChar w:fldCharType="separate"/>
                    </w:r>
                    <w:r w:rsidRPr="00E74C7A">
                      <w:rPr>
                        <w:i/>
                        <w:iCs/>
                        <w:sz w:val="16"/>
                        <w:szCs w:val="16"/>
                      </w:rPr>
                      <w:t>3</w:t>
                    </w:r>
                    <w:r w:rsidRPr="00B534C5">
                      <w:rPr>
                        <w:i/>
                        <w:iCs/>
                        <w:sz w:val="16"/>
                        <w:szCs w:val="16"/>
                      </w:rPr>
                      <w:fldChar w:fldCharType="end"/>
                    </w:r>
                    <w:r w:rsidRPr="00E74C7A">
                      <w:rPr>
                        <w:i/>
                        <w:iCs/>
                        <w:sz w:val="16"/>
                        <w:szCs w:val="16"/>
                      </w:rPr>
                      <w:t xml:space="preserve">, </w:t>
                    </w:r>
                    <w:r w:rsidR="00754CED">
                      <w:rPr>
                        <w:i/>
                        <w:iCs/>
                        <w:sz w:val="16"/>
                        <w:szCs w:val="16"/>
                      </w:rPr>
                      <w:t>Sept</w:t>
                    </w:r>
                    <w:r w:rsidR="00D62F16">
                      <w:rPr>
                        <w:i/>
                        <w:iCs/>
                        <w:sz w:val="16"/>
                        <w:szCs w:val="16"/>
                      </w:rPr>
                      <w:t>.</w:t>
                    </w:r>
                    <w:r w:rsidR="00C21E41">
                      <w:rPr>
                        <w:i/>
                        <w:iCs/>
                        <w:sz w:val="16"/>
                        <w:szCs w:val="16"/>
                      </w:rPr>
                      <w:t xml:space="preserve"> </w:t>
                    </w:r>
                    <w:r w:rsidR="00D445F3">
                      <w:rPr>
                        <w:i/>
                        <w:iCs/>
                        <w:sz w:val="16"/>
                        <w:szCs w:val="16"/>
                      </w:rPr>
                      <w:t>3</w:t>
                    </w:r>
                    <w:r w:rsidRPr="00E74C7A">
                      <w:rPr>
                        <w:i/>
                        <w:iCs/>
                        <w:sz w:val="16"/>
                        <w:szCs w:val="16"/>
                      </w:rPr>
                      <w:t>, 202</w:t>
                    </w:r>
                    <w:r w:rsidR="00916006">
                      <w:rPr>
                        <w:i/>
                        <w:iCs/>
                        <w:sz w:val="16"/>
                        <w:szCs w:val="16"/>
                      </w:rPr>
                      <w:t>5</w:t>
                    </w:r>
                  </w:p>
                </w:txbxContent>
              </v:textbox>
              <w10:wrap anchorx="margin" anchory="page"/>
            </v:shape>
          </w:pict>
        </mc:Fallback>
      </mc:AlternateContent>
    </w:r>
    <w:r w:rsidR="00111545" w:rsidRPr="008A014A">
      <w:rPr>
        <w:noProof/>
      </w:rPr>
      <w:drawing>
        <wp:anchor distT="0" distB="36195" distL="114300" distR="114300" simplePos="0" relativeHeight="251658243" behindDoc="1" locked="1" layoutInCell="1" allowOverlap="1" wp14:anchorId="16AF731D" wp14:editId="63DFE49E">
          <wp:simplePos x="0" y="0"/>
          <wp:positionH relativeFrom="page">
            <wp:align>left</wp:align>
          </wp:positionH>
          <wp:positionV relativeFrom="page">
            <wp:align>top</wp:align>
          </wp:positionV>
          <wp:extent cx="7527290" cy="1403985"/>
          <wp:effectExtent l="0" t="0" r="0" b="0"/>
          <wp:wrapTopAndBottom/>
          <wp:docPr id="1978813002" name="Grafik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cstate="print">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0D5160" w14:textId="77777777" w:rsidR="003778D1" w:rsidRDefault="003778D1">
    <w:pPr>
      <w:pStyle w:val="Header"/>
    </w:pPr>
    <w:r>
      <w:rPr>
        <w:noProof/>
      </w:rPr>
      <mc:AlternateContent>
        <mc:Choice Requires="wps">
          <w:drawing>
            <wp:anchor distT="0" distB="0" distL="0" distR="0" simplePos="0" relativeHeight="251658245" behindDoc="0" locked="0" layoutInCell="1" allowOverlap="1" wp14:anchorId="3CED524F" wp14:editId="777B7CDC">
              <wp:simplePos x="635" y="635"/>
              <wp:positionH relativeFrom="page">
                <wp:align>right</wp:align>
              </wp:positionH>
              <wp:positionV relativeFrom="page">
                <wp:align>top</wp:align>
              </wp:positionV>
              <wp:extent cx="443865" cy="443865"/>
              <wp:effectExtent l="0" t="0" r="0" b="14605"/>
              <wp:wrapNone/>
              <wp:docPr id="1" name="Textfeld 1"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01E57D"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CED524F" id="_x0000_t202" coordsize="21600,21600" o:spt="202" path="m,l,21600r21600,l21600,xe">
              <v:stroke joinstyle="miter"/>
              <v:path gradientshapeok="t" o:connecttype="rect"/>
            </v:shapetype>
            <v:shape id="Textfeld 1" o:spid="_x0000_s1029" type="#_x0000_t202" alt="Internal" style="position:absolute;margin-left:-16.25pt;margin-top:0;width:34.95pt;height:34.95pt;z-index:251658245;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vjQCpw8CAAAh&#10;BAAADgAAAAAAAAAAAAAAAAAuAgAAZHJzL2Uyb0RvYy54bWxQSwECLQAUAAYACAAAACEAd1eEQtoA&#10;AAADAQAADwAAAAAAAAAAAAAAAABpBAAAZHJzL2Rvd25yZXYueG1sUEsFBgAAAAAEAAQA8wAAAHAF&#10;AAAAAA==&#10;" filled="f" stroked="f">
              <v:textbox style="mso-fit-shape-to-text:t" inset="0,15pt,20pt,0">
                <w:txbxContent>
                  <w:p w14:paraId="6001E57D" w14:textId="77777777" w:rsidR="003778D1" w:rsidRPr="003778D1" w:rsidRDefault="003778D1" w:rsidP="003778D1">
                    <w:pPr>
                      <w:rPr>
                        <w:rFonts w:ascii="Calibri" w:eastAsia="Calibri" w:hAnsi="Calibri" w:cs="Calibri"/>
                        <w:noProof/>
                        <w:color w:val="000000"/>
                        <w:sz w:val="24"/>
                        <w:szCs w:val="24"/>
                      </w:rPr>
                    </w:pPr>
                    <w:r w:rsidRPr="003778D1">
                      <w:rPr>
                        <w:rFonts w:ascii="Calibri" w:eastAsia="Calibri" w:hAnsi="Calibri" w:cs="Calibri"/>
                        <w:noProof/>
                        <w:color w:val="000000"/>
                        <w:sz w:val="24"/>
                        <w:szCs w:val="24"/>
                      </w:rPr>
                      <w:t>Internal</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BegJkHnTixDW7l" int2:id="NyHxQkKZ">
      <int2:state int2:value="Rejected" int2:type="AugLoop_Text_Critique"/>
    </int2:textHash>
    <int2:textHash int2:hashCode="cPO4T1rqLYspwd" int2:id="hZGs5Iz6">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F4751FE"/>
    <w:multiLevelType w:val="hybridMultilevel"/>
    <w:tmpl w:val="83640D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47631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529B"/>
    <w:rsid w:val="00006AEF"/>
    <w:rsid w:val="00006F78"/>
    <w:rsid w:val="00027E66"/>
    <w:rsid w:val="000345D7"/>
    <w:rsid w:val="0004481D"/>
    <w:rsid w:val="0004583A"/>
    <w:rsid w:val="00045CCE"/>
    <w:rsid w:val="00046F07"/>
    <w:rsid w:val="000568E3"/>
    <w:rsid w:val="00056EEA"/>
    <w:rsid w:val="000608E6"/>
    <w:rsid w:val="00072C79"/>
    <w:rsid w:val="00073522"/>
    <w:rsid w:val="00076EDA"/>
    <w:rsid w:val="00081C1A"/>
    <w:rsid w:val="000866E1"/>
    <w:rsid w:val="00094D4E"/>
    <w:rsid w:val="00097FF7"/>
    <w:rsid w:val="000C182D"/>
    <w:rsid w:val="000C1A2B"/>
    <w:rsid w:val="000C31EE"/>
    <w:rsid w:val="000C6937"/>
    <w:rsid w:val="000C7914"/>
    <w:rsid w:val="000D7A38"/>
    <w:rsid w:val="000F29A0"/>
    <w:rsid w:val="000F4827"/>
    <w:rsid w:val="000F5119"/>
    <w:rsid w:val="0011048F"/>
    <w:rsid w:val="00110EC0"/>
    <w:rsid w:val="00111545"/>
    <w:rsid w:val="00114A3C"/>
    <w:rsid w:val="001222B1"/>
    <w:rsid w:val="00125013"/>
    <w:rsid w:val="00126D5A"/>
    <w:rsid w:val="00136F95"/>
    <w:rsid w:val="00137BE1"/>
    <w:rsid w:val="00140C21"/>
    <w:rsid w:val="00152197"/>
    <w:rsid w:val="00152279"/>
    <w:rsid w:val="001616AA"/>
    <w:rsid w:val="00164780"/>
    <w:rsid w:val="0016503C"/>
    <w:rsid w:val="001671ED"/>
    <w:rsid w:val="00171FD7"/>
    <w:rsid w:val="00172859"/>
    <w:rsid w:val="00174887"/>
    <w:rsid w:val="00182690"/>
    <w:rsid w:val="001853A8"/>
    <w:rsid w:val="00195EED"/>
    <w:rsid w:val="001B17CE"/>
    <w:rsid w:val="001B3D09"/>
    <w:rsid w:val="001B44DE"/>
    <w:rsid w:val="001C09F9"/>
    <w:rsid w:val="001C336F"/>
    <w:rsid w:val="001D01EF"/>
    <w:rsid w:val="001D0378"/>
    <w:rsid w:val="001D0CA2"/>
    <w:rsid w:val="001D10F8"/>
    <w:rsid w:val="001D2BFD"/>
    <w:rsid w:val="001D3C52"/>
    <w:rsid w:val="001D4DE2"/>
    <w:rsid w:val="001E758F"/>
    <w:rsid w:val="0020607E"/>
    <w:rsid w:val="002208CE"/>
    <w:rsid w:val="00227D29"/>
    <w:rsid w:val="00234033"/>
    <w:rsid w:val="00234B60"/>
    <w:rsid w:val="002362A5"/>
    <w:rsid w:val="00236EAB"/>
    <w:rsid w:val="0023716F"/>
    <w:rsid w:val="00237B48"/>
    <w:rsid w:val="00247509"/>
    <w:rsid w:val="0025172E"/>
    <w:rsid w:val="00253DFD"/>
    <w:rsid w:val="00272AA3"/>
    <w:rsid w:val="0027501F"/>
    <w:rsid w:val="00281C13"/>
    <w:rsid w:val="00282554"/>
    <w:rsid w:val="00284A48"/>
    <w:rsid w:val="0028604B"/>
    <w:rsid w:val="00293294"/>
    <w:rsid w:val="00293A34"/>
    <w:rsid w:val="00293EE7"/>
    <w:rsid w:val="00296792"/>
    <w:rsid w:val="002A1A2D"/>
    <w:rsid w:val="002A647A"/>
    <w:rsid w:val="002B236C"/>
    <w:rsid w:val="002B34EF"/>
    <w:rsid w:val="002B7145"/>
    <w:rsid w:val="002C04CA"/>
    <w:rsid w:val="002C64E5"/>
    <w:rsid w:val="002D052A"/>
    <w:rsid w:val="002D1C52"/>
    <w:rsid w:val="002D24B5"/>
    <w:rsid w:val="002E752C"/>
    <w:rsid w:val="002F3C7E"/>
    <w:rsid w:val="00300AF2"/>
    <w:rsid w:val="003013A4"/>
    <w:rsid w:val="0030155E"/>
    <w:rsid w:val="003030F7"/>
    <w:rsid w:val="003039C6"/>
    <w:rsid w:val="003112E1"/>
    <w:rsid w:val="00311436"/>
    <w:rsid w:val="00311A5C"/>
    <w:rsid w:val="003238F6"/>
    <w:rsid w:val="003264E6"/>
    <w:rsid w:val="003265A1"/>
    <w:rsid w:val="00332D00"/>
    <w:rsid w:val="0033310C"/>
    <w:rsid w:val="00337263"/>
    <w:rsid w:val="003549CD"/>
    <w:rsid w:val="003556C2"/>
    <w:rsid w:val="00360901"/>
    <w:rsid w:val="00374CD9"/>
    <w:rsid w:val="00375DD7"/>
    <w:rsid w:val="003778D1"/>
    <w:rsid w:val="003831E6"/>
    <w:rsid w:val="003857B6"/>
    <w:rsid w:val="00385E23"/>
    <w:rsid w:val="00392918"/>
    <w:rsid w:val="003962FE"/>
    <w:rsid w:val="003969B8"/>
    <w:rsid w:val="00396F11"/>
    <w:rsid w:val="003A0FDF"/>
    <w:rsid w:val="003A1C98"/>
    <w:rsid w:val="003B40C6"/>
    <w:rsid w:val="003C1089"/>
    <w:rsid w:val="003C6CD1"/>
    <w:rsid w:val="003D28B6"/>
    <w:rsid w:val="003D519A"/>
    <w:rsid w:val="003D54CD"/>
    <w:rsid w:val="003E2177"/>
    <w:rsid w:val="003E6393"/>
    <w:rsid w:val="003F0B53"/>
    <w:rsid w:val="003F14B3"/>
    <w:rsid w:val="00410C7C"/>
    <w:rsid w:val="00414645"/>
    <w:rsid w:val="004338DB"/>
    <w:rsid w:val="004437C8"/>
    <w:rsid w:val="00443E1D"/>
    <w:rsid w:val="00444B4C"/>
    <w:rsid w:val="00445980"/>
    <w:rsid w:val="00456121"/>
    <w:rsid w:val="00470232"/>
    <w:rsid w:val="00477A60"/>
    <w:rsid w:val="00484B08"/>
    <w:rsid w:val="00485FAB"/>
    <w:rsid w:val="004907C2"/>
    <w:rsid w:val="0049739B"/>
    <w:rsid w:val="004A0E17"/>
    <w:rsid w:val="004A3181"/>
    <w:rsid w:val="004A3EE0"/>
    <w:rsid w:val="004A4791"/>
    <w:rsid w:val="004A6C0B"/>
    <w:rsid w:val="004C68E5"/>
    <w:rsid w:val="004E173E"/>
    <w:rsid w:val="004E78A8"/>
    <w:rsid w:val="0050133D"/>
    <w:rsid w:val="00503240"/>
    <w:rsid w:val="00506729"/>
    <w:rsid w:val="00506C72"/>
    <w:rsid w:val="005101E9"/>
    <w:rsid w:val="0051288D"/>
    <w:rsid w:val="00514532"/>
    <w:rsid w:val="005147FA"/>
    <w:rsid w:val="00523577"/>
    <w:rsid w:val="00527DAD"/>
    <w:rsid w:val="00530526"/>
    <w:rsid w:val="00536B3A"/>
    <w:rsid w:val="005379C6"/>
    <w:rsid w:val="0054166B"/>
    <w:rsid w:val="00541B8A"/>
    <w:rsid w:val="00545DC2"/>
    <w:rsid w:val="0054651D"/>
    <w:rsid w:val="00546986"/>
    <w:rsid w:val="00556553"/>
    <w:rsid w:val="00566813"/>
    <w:rsid w:val="00567C0D"/>
    <w:rsid w:val="00574480"/>
    <w:rsid w:val="005865DA"/>
    <w:rsid w:val="005910C2"/>
    <w:rsid w:val="00593CFE"/>
    <w:rsid w:val="00595F1B"/>
    <w:rsid w:val="005A09DE"/>
    <w:rsid w:val="005B07FB"/>
    <w:rsid w:val="005B151F"/>
    <w:rsid w:val="005B6287"/>
    <w:rsid w:val="005C037F"/>
    <w:rsid w:val="005C18CC"/>
    <w:rsid w:val="005C4A4E"/>
    <w:rsid w:val="005C5CDD"/>
    <w:rsid w:val="005F21D9"/>
    <w:rsid w:val="005F5D1E"/>
    <w:rsid w:val="006025C7"/>
    <w:rsid w:val="00611ECA"/>
    <w:rsid w:val="00617D9A"/>
    <w:rsid w:val="00620564"/>
    <w:rsid w:val="00622579"/>
    <w:rsid w:val="00625C3C"/>
    <w:rsid w:val="00627D13"/>
    <w:rsid w:val="00636326"/>
    <w:rsid w:val="00636345"/>
    <w:rsid w:val="006428E3"/>
    <w:rsid w:val="00647FC3"/>
    <w:rsid w:val="0065070B"/>
    <w:rsid w:val="00656970"/>
    <w:rsid w:val="00661C94"/>
    <w:rsid w:val="00665284"/>
    <w:rsid w:val="00665FA3"/>
    <w:rsid w:val="0067087B"/>
    <w:rsid w:val="00672E58"/>
    <w:rsid w:val="00675F93"/>
    <w:rsid w:val="00680B6A"/>
    <w:rsid w:val="00681425"/>
    <w:rsid w:val="006854C4"/>
    <w:rsid w:val="006916DF"/>
    <w:rsid w:val="006973AA"/>
    <w:rsid w:val="006A5252"/>
    <w:rsid w:val="006A56F7"/>
    <w:rsid w:val="006A6DF8"/>
    <w:rsid w:val="006B28A7"/>
    <w:rsid w:val="006B6C45"/>
    <w:rsid w:val="006B72EC"/>
    <w:rsid w:val="006D036E"/>
    <w:rsid w:val="006E607A"/>
    <w:rsid w:val="00701088"/>
    <w:rsid w:val="0070192C"/>
    <w:rsid w:val="007121F3"/>
    <w:rsid w:val="00713041"/>
    <w:rsid w:val="007175A4"/>
    <w:rsid w:val="007204CB"/>
    <w:rsid w:val="00722B63"/>
    <w:rsid w:val="00723D7F"/>
    <w:rsid w:val="00730E7B"/>
    <w:rsid w:val="007321CC"/>
    <w:rsid w:val="00741F71"/>
    <w:rsid w:val="00754CED"/>
    <w:rsid w:val="00764507"/>
    <w:rsid w:val="00765E57"/>
    <w:rsid w:val="00781D7F"/>
    <w:rsid w:val="00791BBF"/>
    <w:rsid w:val="007A6E1B"/>
    <w:rsid w:val="007B07F1"/>
    <w:rsid w:val="007B0C6A"/>
    <w:rsid w:val="007B2E80"/>
    <w:rsid w:val="007B6F22"/>
    <w:rsid w:val="007C4954"/>
    <w:rsid w:val="007D2EDA"/>
    <w:rsid w:val="007D3854"/>
    <w:rsid w:val="007D75A7"/>
    <w:rsid w:val="007E3118"/>
    <w:rsid w:val="007F47BF"/>
    <w:rsid w:val="007F48BD"/>
    <w:rsid w:val="007F778D"/>
    <w:rsid w:val="007F7890"/>
    <w:rsid w:val="00800D6F"/>
    <w:rsid w:val="00810586"/>
    <w:rsid w:val="008203CD"/>
    <w:rsid w:val="00831E88"/>
    <w:rsid w:val="00840372"/>
    <w:rsid w:val="00841886"/>
    <w:rsid w:val="008552BC"/>
    <w:rsid w:val="00871C76"/>
    <w:rsid w:val="00875862"/>
    <w:rsid w:val="00883DF1"/>
    <w:rsid w:val="00892FF8"/>
    <w:rsid w:val="00896DBC"/>
    <w:rsid w:val="00897C0B"/>
    <w:rsid w:val="008A014A"/>
    <w:rsid w:val="008B7D8A"/>
    <w:rsid w:val="008C1CB0"/>
    <w:rsid w:val="008C56E3"/>
    <w:rsid w:val="008D55B4"/>
    <w:rsid w:val="008D7AAC"/>
    <w:rsid w:val="008E4EB1"/>
    <w:rsid w:val="008F339B"/>
    <w:rsid w:val="008F7A84"/>
    <w:rsid w:val="00910765"/>
    <w:rsid w:val="00914DC8"/>
    <w:rsid w:val="00916006"/>
    <w:rsid w:val="00917C95"/>
    <w:rsid w:val="00940CC8"/>
    <w:rsid w:val="00942B8D"/>
    <w:rsid w:val="00951BF2"/>
    <w:rsid w:val="00951D03"/>
    <w:rsid w:val="00956993"/>
    <w:rsid w:val="00967AB1"/>
    <w:rsid w:val="0097509F"/>
    <w:rsid w:val="00983A78"/>
    <w:rsid w:val="009848FA"/>
    <w:rsid w:val="00992DC8"/>
    <w:rsid w:val="009A1196"/>
    <w:rsid w:val="009C2C5F"/>
    <w:rsid w:val="009C70C5"/>
    <w:rsid w:val="009C7722"/>
    <w:rsid w:val="009C7949"/>
    <w:rsid w:val="009D1CD2"/>
    <w:rsid w:val="009D473D"/>
    <w:rsid w:val="009D530D"/>
    <w:rsid w:val="009D5CFE"/>
    <w:rsid w:val="009D5F47"/>
    <w:rsid w:val="009E3B6E"/>
    <w:rsid w:val="009E45C6"/>
    <w:rsid w:val="009E7EF0"/>
    <w:rsid w:val="009F4824"/>
    <w:rsid w:val="009F6B79"/>
    <w:rsid w:val="00A0665F"/>
    <w:rsid w:val="00A20378"/>
    <w:rsid w:val="00A3016D"/>
    <w:rsid w:val="00A30EF0"/>
    <w:rsid w:val="00A313E2"/>
    <w:rsid w:val="00A34DAA"/>
    <w:rsid w:val="00A357E1"/>
    <w:rsid w:val="00A37641"/>
    <w:rsid w:val="00A5415C"/>
    <w:rsid w:val="00A57042"/>
    <w:rsid w:val="00A6104A"/>
    <w:rsid w:val="00A610BC"/>
    <w:rsid w:val="00A70649"/>
    <w:rsid w:val="00A82E06"/>
    <w:rsid w:val="00A833DD"/>
    <w:rsid w:val="00A862EC"/>
    <w:rsid w:val="00A959DB"/>
    <w:rsid w:val="00AA2571"/>
    <w:rsid w:val="00AA6314"/>
    <w:rsid w:val="00AB027F"/>
    <w:rsid w:val="00AB291A"/>
    <w:rsid w:val="00AB29E6"/>
    <w:rsid w:val="00AB7441"/>
    <w:rsid w:val="00AC1A1D"/>
    <w:rsid w:val="00AC4EB7"/>
    <w:rsid w:val="00AC51D7"/>
    <w:rsid w:val="00AE04D3"/>
    <w:rsid w:val="00AE1E61"/>
    <w:rsid w:val="00AE3DB5"/>
    <w:rsid w:val="00AE4AF5"/>
    <w:rsid w:val="00AE5B66"/>
    <w:rsid w:val="00AE7790"/>
    <w:rsid w:val="00AF0FA2"/>
    <w:rsid w:val="00AF2CF5"/>
    <w:rsid w:val="00AF551F"/>
    <w:rsid w:val="00B06868"/>
    <w:rsid w:val="00B216D3"/>
    <w:rsid w:val="00B2483E"/>
    <w:rsid w:val="00B30F0C"/>
    <w:rsid w:val="00B3235E"/>
    <w:rsid w:val="00B42724"/>
    <w:rsid w:val="00B534C5"/>
    <w:rsid w:val="00B53948"/>
    <w:rsid w:val="00B57AB2"/>
    <w:rsid w:val="00B6260E"/>
    <w:rsid w:val="00B63029"/>
    <w:rsid w:val="00B71E9A"/>
    <w:rsid w:val="00B75C36"/>
    <w:rsid w:val="00B804E6"/>
    <w:rsid w:val="00B816DC"/>
    <w:rsid w:val="00B831F6"/>
    <w:rsid w:val="00B8399E"/>
    <w:rsid w:val="00B846E9"/>
    <w:rsid w:val="00B84FB6"/>
    <w:rsid w:val="00B91869"/>
    <w:rsid w:val="00B92F0A"/>
    <w:rsid w:val="00BA00A0"/>
    <w:rsid w:val="00BA0FF4"/>
    <w:rsid w:val="00BA2ADB"/>
    <w:rsid w:val="00BA473B"/>
    <w:rsid w:val="00BA4F98"/>
    <w:rsid w:val="00BC5614"/>
    <w:rsid w:val="00BD0364"/>
    <w:rsid w:val="00BD4ADC"/>
    <w:rsid w:val="00BF2653"/>
    <w:rsid w:val="00BF29F1"/>
    <w:rsid w:val="00BF458E"/>
    <w:rsid w:val="00C00FBE"/>
    <w:rsid w:val="00C05639"/>
    <w:rsid w:val="00C0682D"/>
    <w:rsid w:val="00C1000E"/>
    <w:rsid w:val="00C21E41"/>
    <w:rsid w:val="00C23AC5"/>
    <w:rsid w:val="00C2432D"/>
    <w:rsid w:val="00C31701"/>
    <w:rsid w:val="00C32761"/>
    <w:rsid w:val="00C5090C"/>
    <w:rsid w:val="00C5431E"/>
    <w:rsid w:val="00C5682E"/>
    <w:rsid w:val="00C612A1"/>
    <w:rsid w:val="00C70711"/>
    <w:rsid w:val="00C71BF1"/>
    <w:rsid w:val="00C71E7A"/>
    <w:rsid w:val="00C73BFB"/>
    <w:rsid w:val="00C8548E"/>
    <w:rsid w:val="00C95F09"/>
    <w:rsid w:val="00C96DFA"/>
    <w:rsid w:val="00C96EB1"/>
    <w:rsid w:val="00CA4AA4"/>
    <w:rsid w:val="00CA4D49"/>
    <w:rsid w:val="00CB0D44"/>
    <w:rsid w:val="00CB17C7"/>
    <w:rsid w:val="00CB23B5"/>
    <w:rsid w:val="00CC3E4C"/>
    <w:rsid w:val="00CC7E03"/>
    <w:rsid w:val="00CE09EC"/>
    <w:rsid w:val="00CE5205"/>
    <w:rsid w:val="00CF54C6"/>
    <w:rsid w:val="00CF6391"/>
    <w:rsid w:val="00CF6A1A"/>
    <w:rsid w:val="00CF78C7"/>
    <w:rsid w:val="00D02596"/>
    <w:rsid w:val="00D16FD9"/>
    <w:rsid w:val="00D22EF1"/>
    <w:rsid w:val="00D2547E"/>
    <w:rsid w:val="00D25F60"/>
    <w:rsid w:val="00D266D8"/>
    <w:rsid w:val="00D27D64"/>
    <w:rsid w:val="00D331D1"/>
    <w:rsid w:val="00D427EA"/>
    <w:rsid w:val="00D430C5"/>
    <w:rsid w:val="00D445F3"/>
    <w:rsid w:val="00D60DB0"/>
    <w:rsid w:val="00D62F16"/>
    <w:rsid w:val="00D67DE4"/>
    <w:rsid w:val="00D7613E"/>
    <w:rsid w:val="00D772CC"/>
    <w:rsid w:val="00D77D85"/>
    <w:rsid w:val="00D81D09"/>
    <w:rsid w:val="00D81D59"/>
    <w:rsid w:val="00D90752"/>
    <w:rsid w:val="00D926CB"/>
    <w:rsid w:val="00DA45F4"/>
    <w:rsid w:val="00DA512E"/>
    <w:rsid w:val="00DB76A9"/>
    <w:rsid w:val="00DC0656"/>
    <w:rsid w:val="00DC4E8A"/>
    <w:rsid w:val="00DE0AA5"/>
    <w:rsid w:val="00E04BF8"/>
    <w:rsid w:val="00E0512B"/>
    <w:rsid w:val="00E150F0"/>
    <w:rsid w:val="00E26DDF"/>
    <w:rsid w:val="00E35BBB"/>
    <w:rsid w:val="00E43804"/>
    <w:rsid w:val="00E43F91"/>
    <w:rsid w:val="00E44B74"/>
    <w:rsid w:val="00E46022"/>
    <w:rsid w:val="00E46651"/>
    <w:rsid w:val="00E4666D"/>
    <w:rsid w:val="00E74C7A"/>
    <w:rsid w:val="00E767D2"/>
    <w:rsid w:val="00E84340"/>
    <w:rsid w:val="00E86469"/>
    <w:rsid w:val="00E900C8"/>
    <w:rsid w:val="00E93F22"/>
    <w:rsid w:val="00EA1C3A"/>
    <w:rsid w:val="00EB1AF9"/>
    <w:rsid w:val="00EC330C"/>
    <w:rsid w:val="00EC353F"/>
    <w:rsid w:val="00EC3B0F"/>
    <w:rsid w:val="00EC529B"/>
    <w:rsid w:val="00ED1723"/>
    <w:rsid w:val="00ED2491"/>
    <w:rsid w:val="00ED4081"/>
    <w:rsid w:val="00EE014C"/>
    <w:rsid w:val="00EE17C8"/>
    <w:rsid w:val="00EE2AD7"/>
    <w:rsid w:val="00EE3C23"/>
    <w:rsid w:val="00EF0349"/>
    <w:rsid w:val="00EF0E56"/>
    <w:rsid w:val="00EF1CF4"/>
    <w:rsid w:val="00EF33AD"/>
    <w:rsid w:val="00EF4091"/>
    <w:rsid w:val="00EF49F0"/>
    <w:rsid w:val="00F361F2"/>
    <w:rsid w:val="00F40C45"/>
    <w:rsid w:val="00F45D93"/>
    <w:rsid w:val="00F47C6F"/>
    <w:rsid w:val="00F51C17"/>
    <w:rsid w:val="00F549D4"/>
    <w:rsid w:val="00F55546"/>
    <w:rsid w:val="00F56D1B"/>
    <w:rsid w:val="00F63B3C"/>
    <w:rsid w:val="00F64252"/>
    <w:rsid w:val="00F82576"/>
    <w:rsid w:val="00F84B6C"/>
    <w:rsid w:val="00F93948"/>
    <w:rsid w:val="00F977B6"/>
    <w:rsid w:val="00FA4911"/>
    <w:rsid w:val="00FA7C26"/>
    <w:rsid w:val="00FB3052"/>
    <w:rsid w:val="00FB3C9A"/>
    <w:rsid w:val="00FC1A6A"/>
    <w:rsid w:val="00FC2378"/>
    <w:rsid w:val="00FC4136"/>
    <w:rsid w:val="00FC4551"/>
    <w:rsid w:val="00FC4DC6"/>
    <w:rsid w:val="00FD08E3"/>
    <w:rsid w:val="00FD47FD"/>
    <w:rsid w:val="00FE05D1"/>
    <w:rsid w:val="00FE4EAC"/>
    <w:rsid w:val="00FE7423"/>
    <w:rsid w:val="00FE77D8"/>
    <w:rsid w:val="00FF6A3F"/>
    <w:rsid w:val="037C00ED"/>
    <w:rsid w:val="0380E22B"/>
    <w:rsid w:val="03DDE249"/>
    <w:rsid w:val="08BABF1C"/>
    <w:rsid w:val="08BBD553"/>
    <w:rsid w:val="0B79DFA8"/>
    <w:rsid w:val="0C39869E"/>
    <w:rsid w:val="0FCEE3FF"/>
    <w:rsid w:val="10F78110"/>
    <w:rsid w:val="12CC5DDC"/>
    <w:rsid w:val="194A31B0"/>
    <w:rsid w:val="1B7F5D29"/>
    <w:rsid w:val="1B97F0F8"/>
    <w:rsid w:val="1BE4B1D9"/>
    <w:rsid w:val="1E8E2CE6"/>
    <w:rsid w:val="200D42CF"/>
    <w:rsid w:val="22D9DF8C"/>
    <w:rsid w:val="24C65308"/>
    <w:rsid w:val="25F28C2D"/>
    <w:rsid w:val="2739FB78"/>
    <w:rsid w:val="28C84FA8"/>
    <w:rsid w:val="2BF2D64E"/>
    <w:rsid w:val="2CCD7E6D"/>
    <w:rsid w:val="2D12B90D"/>
    <w:rsid w:val="2F028989"/>
    <w:rsid w:val="3205D03B"/>
    <w:rsid w:val="32EF03AC"/>
    <w:rsid w:val="362F919E"/>
    <w:rsid w:val="39300EAB"/>
    <w:rsid w:val="3C698DC9"/>
    <w:rsid w:val="42741AE1"/>
    <w:rsid w:val="43D14C39"/>
    <w:rsid w:val="440FEB42"/>
    <w:rsid w:val="4512BDFD"/>
    <w:rsid w:val="466DBFB8"/>
    <w:rsid w:val="46A8625C"/>
    <w:rsid w:val="4D8AEDCB"/>
    <w:rsid w:val="4DD91B7D"/>
    <w:rsid w:val="4EB15293"/>
    <w:rsid w:val="501C9A95"/>
    <w:rsid w:val="50B9DEF2"/>
    <w:rsid w:val="51D7C505"/>
    <w:rsid w:val="537705AE"/>
    <w:rsid w:val="54BB3497"/>
    <w:rsid w:val="55644CBE"/>
    <w:rsid w:val="588E7C2A"/>
    <w:rsid w:val="5A99611E"/>
    <w:rsid w:val="5AD25279"/>
    <w:rsid w:val="5EA78BE8"/>
    <w:rsid w:val="609B93AF"/>
    <w:rsid w:val="65C33B18"/>
    <w:rsid w:val="662696B8"/>
    <w:rsid w:val="67DB986F"/>
    <w:rsid w:val="696FF556"/>
    <w:rsid w:val="6C4FA142"/>
    <w:rsid w:val="6E823B2B"/>
    <w:rsid w:val="7419DFC3"/>
    <w:rsid w:val="75F529C4"/>
    <w:rsid w:val="79EF97DD"/>
    <w:rsid w:val="7A5832FF"/>
    <w:rsid w:val="7B39371A"/>
    <w:rsid w:val="7B7FDFE0"/>
    <w:rsid w:val="7C169C90"/>
    <w:rsid w:val="7D369F2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3B4F37"/>
  <w15:docId w15:val="{4811D504-983F-4916-AF7B-84839B98CD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lveticaNeueLT Std Lt" w:eastAsiaTheme="minorHAnsi" w:hAnsi="HelveticaNeueLT Std Lt"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4D4E"/>
    <w:pPr>
      <w:spacing w:after="0"/>
    </w:pPr>
    <w:rPr>
      <w:rFonts w:asciiTheme="minorHAnsi" w:hAnsiTheme="minorHAnsi" w:cstheme="minorHAnsi"/>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93F22"/>
    <w:pPr>
      <w:tabs>
        <w:tab w:val="center" w:pos="4536"/>
        <w:tab w:val="right" w:pos="9072"/>
      </w:tabs>
      <w:spacing w:line="240" w:lineRule="auto"/>
    </w:pPr>
    <w:rPr>
      <w:lang w:val="en-US"/>
    </w:rPr>
  </w:style>
  <w:style w:type="character" w:customStyle="1" w:styleId="HeaderChar">
    <w:name w:val="Header Char"/>
    <w:basedOn w:val="DefaultParagraphFont"/>
    <w:link w:val="Header"/>
    <w:uiPriority w:val="99"/>
    <w:rsid w:val="00E93F22"/>
  </w:style>
  <w:style w:type="paragraph" w:styleId="Footer">
    <w:name w:val="footer"/>
    <w:basedOn w:val="Normal"/>
    <w:link w:val="FooterChar"/>
    <w:uiPriority w:val="99"/>
    <w:unhideWhenUsed/>
    <w:rsid w:val="00E93F22"/>
    <w:pPr>
      <w:tabs>
        <w:tab w:val="center" w:pos="4536"/>
        <w:tab w:val="right" w:pos="9072"/>
      </w:tabs>
      <w:spacing w:line="240" w:lineRule="auto"/>
    </w:pPr>
    <w:rPr>
      <w:lang w:val="en-US"/>
    </w:rPr>
  </w:style>
  <w:style w:type="character" w:customStyle="1" w:styleId="FooterChar">
    <w:name w:val="Footer Char"/>
    <w:basedOn w:val="DefaultParagraphFont"/>
    <w:link w:val="Footer"/>
    <w:uiPriority w:val="99"/>
    <w:rsid w:val="00E93F22"/>
  </w:style>
  <w:style w:type="paragraph" w:styleId="BalloonText">
    <w:name w:val="Balloon Text"/>
    <w:basedOn w:val="Normal"/>
    <w:link w:val="BalloonTextChar"/>
    <w:uiPriority w:val="99"/>
    <w:semiHidden/>
    <w:unhideWhenUsed/>
    <w:rsid w:val="00E93F22"/>
    <w:pPr>
      <w:spacing w:line="240" w:lineRule="auto"/>
    </w:pPr>
    <w:rPr>
      <w:rFonts w:ascii="Tahoma" w:hAnsi="Tahoma" w:cs="Tahoma"/>
      <w:sz w:val="16"/>
      <w:szCs w:val="16"/>
      <w:lang w:val="en-US"/>
    </w:rPr>
  </w:style>
  <w:style w:type="character" w:customStyle="1" w:styleId="BalloonTextChar">
    <w:name w:val="Balloon Text Char"/>
    <w:basedOn w:val="DefaultParagraphFont"/>
    <w:link w:val="BalloonText"/>
    <w:uiPriority w:val="99"/>
    <w:semiHidden/>
    <w:rsid w:val="00E93F22"/>
    <w:rPr>
      <w:rFonts w:ascii="Tahoma" w:hAnsi="Tahoma" w:cs="Tahoma"/>
      <w:sz w:val="16"/>
      <w:szCs w:val="16"/>
    </w:rPr>
  </w:style>
  <w:style w:type="character" w:styleId="Hyperlink">
    <w:name w:val="Hyperlink"/>
    <w:basedOn w:val="DefaultParagraphFont"/>
    <w:unhideWhenUsed/>
    <w:rsid w:val="00E93F22"/>
    <w:rPr>
      <w:color w:val="0000FF"/>
      <w:u w:val="single"/>
    </w:rPr>
  </w:style>
  <w:style w:type="paragraph" w:customStyle="1" w:styleId="EinfAbs">
    <w:name w:val="[Einf. Abs.]"/>
    <w:basedOn w:val="Normal"/>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customStyle="1" w:styleId="Default">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ceholderText">
    <w:name w:val="Placeholder Text"/>
    <w:basedOn w:val="DefaultParagraphFont"/>
    <w:uiPriority w:val="99"/>
    <w:semiHidden/>
    <w:rsid w:val="004A3EE0"/>
    <w:rPr>
      <w:color w:val="666666"/>
    </w:rPr>
  </w:style>
  <w:style w:type="character" w:styleId="UnresolvedMention">
    <w:name w:val="Unresolved Mention"/>
    <w:basedOn w:val="DefaultParagraphFont"/>
    <w:uiPriority w:val="99"/>
    <w:semiHidden/>
    <w:unhideWhenUsed/>
    <w:rsid w:val="007F47BF"/>
    <w:rPr>
      <w:color w:val="605E5C"/>
      <w:shd w:val="clear" w:color="auto" w:fill="E1DFDD"/>
    </w:rPr>
  </w:style>
  <w:style w:type="character" w:styleId="CommentReference">
    <w:name w:val="annotation reference"/>
    <w:basedOn w:val="DefaultParagraphFont"/>
    <w:uiPriority w:val="99"/>
    <w:semiHidden/>
    <w:unhideWhenUsed/>
    <w:rsid w:val="007F47BF"/>
    <w:rPr>
      <w:sz w:val="16"/>
      <w:szCs w:val="16"/>
    </w:rPr>
  </w:style>
  <w:style w:type="paragraph" w:styleId="CommentText">
    <w:name w:val="annotation text"/>
    <w:basedOn w:val="Normal"/>
    <w:link w:val="CommentTextChar"/>
    <w:uiPriority w:val="99"/>
    <w:unhideWhenUsed/>
    <w:rsid w:val="007F47BF"/>
    <w:pPr>
      <w:spacing w:line="240" w:lineRule="auto"/>
    </w:pPr>
    <w:rPr>
      <w:lang w:val="en-US"/>
    </w:rPr>
  </w:style>
  <w:style w:type="character" w:customStyle="1" w:styleId="CommentTextChar">
    <w:name w:val="Comment Text Char"/>
    <w:basedOn w:val="DefaultParagraphFont"/>
    <w:link w:val="CommentText"/>
    <w:uiPriority w:val="99"/>
    <w:rsid w:val="007F47BF"/>
  </w:style>
  <w:style w:type="paragraph" w:styleId="CommentSubject">
    <w:name w:val="annotation subject"/>
    <w:basedOn w:val="CommentText"/>
    <w:next w:val="CommentText"/>
    <w:link w:val="CommentSubjectChar"/>
    <w:uiPriority w:val="99"/>
    <w:semiHidden/>
    <w:unhideWhenUsed/>
    <w:rsid w:val="007F47BF"/>
    <w:rPr>
      <w:b/>
      <w:bCs w:val="0"/>
    </w:rPr>
  </w:style>
  <w:style w:type="character" w:customStyle="1" w:styleId="CommentSubjectChar">
    <w:name w:val="Comment Subject Char"/>
    <w:basedOn w:val="CommentTextChar"/>
    <w:link w:val="CommentSubject"/>
    <w:uiPriority w:val="99"/>
    <w:semiHidden/>
    <w:rsid w:val="007F47BF"/>
    <w:rPr>
      <w:b/>
      <w:bCs/>
    </w:rPr>
  </w:style>
  <w:style w:type="paragraph" w:styleId="Title">
    <w:name w:val="Title"/>
    <w:aliases w:val="Headline"/>
    <w:basedOn w:val="Normal"/>
    <w:next w:val="Normal"/>
    <w:link w:val="TitleChar"/>
    <w:uiPriority w:val="10"/>
    <w:qFormat/>
    <w:rsid w:val="009F6B79"/>
    <w:rPr>
      <w:b/>
      <w:bCs w:val="0"/>
      <w:color w:val="E73E11" w:themeColor="accent1"/>
      <w:sz w:val="32"/>
      <w:szCs w:val="32"/>
      <w:lang w:val="en-US"/>
    </w:rPr>
  </w:style>
  <w:style w:type="character" w:customStyle="1" w:styleId="TitleChar">
    <w:name w:val="Title Char"/>
    <w:aliases w:val="Headline Char"/>
    <w:basedOn w:val="DefaultParagraphFont"/>
    <w:link w:val="Title"/>
    <w:uiPriority w:val="10"/>
    <w:rsid w:val="009F6B79"/>
    <w:rPr>
      <w:rFonts w:asciiTheme="minorHAnsi" w:hAnsiTheme="minorHAnsi" w:cstheme="minorHAnsi"/>
      <w:b/>
      <w:color w:val="E73E11" w:themeColor="accent1"/>
      <w:sz w:val="32"/>
      <w:szCs w:val="32"/>
      <w:lang w:val="en-US"/>
    </w:rPr>
  </w:style>
  <w:style w:type="paragraph" w:styleId="ListParagraph">
    <w:name w:val="List Paragraph"/>
    <w:basedOn w:val="Normal"/>
    <w:uiPriority w:val="34"/>
    <w:qFormat/>
    <w:rsid w:val="00E4666D"/>
    <w:pPr>
      <w:ind w:left="720"/>
      <w:contextualSpacing/>
    </w:pPr>
    <w:rPr>
      <w:lang w:val="en-US"/>
    </w:rPr>
  </w:style>
  <w:style w:type="character" w:styleId="Emphasis">
    <w:name w:val="Emphasis"/>
    <w:aliases w:val="Teaser"/>
    <w:uiPriority w:val="20"/>
    <w:qFormat/>
    <w:rsid w:val="00E4666D"/>
    <w:rPr>
      <w:b/>
    </w:rPr>
  </w:style>
  <w:style w:type="character" w:styleId="SubtleEmphasis">
    <w:name w:val="Subtle Emphasis"/>
    <w:aliases w:val="Bulletpoints"/>
    <w:uiPriority w:val="19"/>
    <w:qFormat/>
    <w:rsid w:val="009F6B79"/>
    <w:rPr>
      <w:b/>
      <w:sz w:val="24"/>
      <w:szCs w:val="24"/>
    </w:rPr>
  </w:style>
  <w:style w:type="paragraph" w:styleId="Revision">
    <w:name w:val="Revision"/>
    <w:hidden/>
    <w:uiPriority w:val="99"/>
    <w:semiHidden/>
    <w:rsid w:val="008C1CB0"/>
    <w:pPr>
      <w:spacing w:after="0" w:line="240" w:lineRule="auto"/>
    </w:pPr>
    <w:rPr>
      <w:rFonts w:asciiTheme="minorHAnsi" w:hAnsiTheme="minorHAnsi" w:cstheme="minorHAnsi"/>
      <w:bCs/>
      <w:color w:val="000000" w:themeColor="text1"/>
    </w:rPr>
  </w:style>
  <w:style w:type="paragraph" w:styleId="NormalWeb">
    <w:name w:val="Normal (Web)"/>
    <w:basedOn w:val="Normal"/>
    <w:uiPriority w:val="99"/>
    <w:semiHidden/>
    <w:unhideWhenUsed/>
    <w:rsid w:val="003C1089"/>
    <w:pPr>
      <w:spacing w:before="100" w:beforeAutospacing="1" w:after="100" w:afterAutospacing="1" w:line="240" w:lineRule="auto"/>
    </w:pPr>
    <w:rPr>
      <w:rFonts w:ascii="Times New Roman" w:eastAsia="Times New Roman" w:hAnsi="Times New Roman" w:cs="Times New Roman"/>
      <w:bCs w:val="0"/>
      <w:color w:val="auto"/>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5793640">
      <w:bodyDiv w:val="1"/>
      <w:marLeft w:val="0"/>
      <w:marRight w:val="0"/>
      <w:marTop w:val="0"/>
      <w:marBottom w:val="0"/>
      <w:divBdr>
        <w:top w:val="none" w:sz="0" w:space="0" w:color="auto"/>
        <w:left w:val="none" w:sz="0" w:space="0" w:color="auto"/>
        <w:bottom w:val="none" w:sz="0" w:space="0" w:color="auto"/>
        <w:right w:val="none" w:sz="0" w:space="0" w:color="auto"/>
      </w:divBdr>
    </w:div>
    <w:div w:id="510338412">
      <w:bodyDiv w:val="1"/>
      <w:marLeft w:val="0"/>
      <w:marRight w:val="0"/>
      <w:marTop w:val="0"/>
      <w:marBottom w:val="0"/>
      <w:divBdr>
        <w:top w:val="none" w:sz="0" w:space="0" w:color="auto"/>
        <w:left w:val="none" w:sz="0" w:space="0" w:color="auto"/>
        <w:bottom w:val="none" w:sz="0" w:space="0" w:color="auto"/>
        <w:right w:val="none" w:sz="0" w:space="0" w:color="auto"/>
      </w:divBdr>
    </w:div>
    <w:div w:id="737678151">
      <w:bodyDiv w:val="1"/>
      <w:marLeft w:val="0"/>
      <w:marRight w:val="0"/>
      <w:marTop w:val="0"/>
      <w:marBottom w:val="0"/>
      <w:divBdr>
        <w:top w:val="none" w:sz="0" w:space="0" w:color="auto"/>
        <w:left w:val="none" w:sz="0" w:space="0" w:color="auto"/>
        <w:bottom w:val="none" w:sz="0" w:space="0" w:color="auto"/>
        <w:right w:val="none" w:sz="0" w:space="0" w:color="auto"/>
      </w:divBdr>
    </w:div>
    <w:div w:id="742029664">
      <w:bodyDiv w:val="1"/>
      <w:marLeft w:val="0"/>
      <w:marRight w:val="0"/>
      <w:marTop w:val="0"/>
      <w:marBottom w:val="0"/>
      <w:divBdr>
        <w:top w:val="none" w:sz="0" w:space="0" w:color="auto"/>
        <w:left w:val="none" w:sz="0" w:space="0" w:color="auto"/>
        <w:bottom w:val="none" w:sz="0" w:space="0" w:color="auto"/>
        <w:right w:val="none" w:sz="0" w:space="0" w:color="auto"/>
      </w:divBdr>
    </w:div>
    <w:div w:id="774442224">
      <w:bodyDiv w:val="1"/>
      <w:marLeft w:val="0"/>
      <w:marRight w:val="0"/>
      <w:marTop w:val="0"/>
      <w:marBottom w:val="0"/>
      <w:divBdr>
        <w:top w:val="none" w:sz="0" w:space="0" w:color="auto"/>
        <w:left w:val="none" w:sz="0" w:space="0" w:color="auto"/>
        <w:bottom w:val="none" w:sz="0" w:space="0" w:color="auto"/>
        <w:right w:val="none" w:sz="0" w:space="0" w:color="auto"/>
      </w:divBdr>
    </w:div>
    <w:div w:id="967008718">
      <w:bodyDiv w:val="1"/>
      <w:marLeft w:val="0"/>
      <w:marRight w:val="0"/>
      <w:marTop w:val="0"/>
      <w:marBottom w:val="0"/>
      <w:divBdr>
        <w:top w:val="none" w:sz="0" w:space="0" w:color="auto"/>
        <w:left w:val="none" w:sz="0" w:space="0" w:color="auto"/>
        <w:bottom w:val="none" w:sz="0" w:space="0" w:color="auto"/>
        <w:right w:val="none" w:sz="0" w:space="0" w:color="auto"/>
      </w:divBdr>
    </w:div>
    <w:div w:id="1419450540">
      <w:bodyDiv w:val="1"/>
      <w:marLeft w:val="0"/>
      <w:marRight w:val="0"/>
      <w:marTop w:val="0"/>
      <w:marBottom w:val="0"/>
      <w:divBdr>
        <w:top w:val="none" w:sz="0" w:space="0" w:color="auto"/>
        <w:left w:val="none" w:sz="0" w:space="0" w:color="auto"/>
        <w:bottom w:val="none" w:sz="0" w:space="0" w:color="auto"/>
        <w:right w:val="none" w:sz="0" w:space="0" w:color="auto"/>
      </w:divBdr>
    </w:div>
    <w:div w:id="1740666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zf-lifetec.com" TargetMode="Externa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0c43d6e-19ef-4966-9547-8e915c29ddad">
      <Terms xmlns="http://schemas.microsoft.com/office/infopath/2007/PartnerControls"/>
    </lcf76f155ced4ddcb4097134ff3c332f>
    <TaxCatchAll xmlns="cab8b2a0-5f45-40de-9f83-7d8c2e65b12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A4879CAEB8E734BB286307D27540442" ma:contentTypeVersion="20" ma:contentTypeDescription="Create a new document." ma:contentTypeScope="" ma:versionID="33ae389d6f0115c89e653eb73200f7ec">
  <xsd:schema xmlns:xsd="http://www.w3.org/2001/XMLSchema" xmlns:xs="http://www.w3.org/2001/XMLSchema" xmlns:p="http://schemas.microsoft.com/office/2006/metadata/properties" xmlns:ns2="60c43d6e-19ef-4966-9547-8e915c29ddad" xmlns:ns3="cab8b2a0-5f45-40de-9f83-7d8c2e65b12b" targetNamespace="http://schemas.microsoft.com/office/2006/metadata/properties" ma:root="true" ma:fieldsID="b699627080416f2146ba5ba04c8b20ca" ns2:_="" ns3:_="">
    <xsd:import namespace="60c43d6e-19ef-4966-9547-8e915c29ddad"/>
    <xsd:import namespace="cab8b2a0-5f45-40de-9f83-7d8c2e65b1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2:MediaLengthInSecond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c43d6e-19ef-4966-9547-8e915c29ddad"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ObjectDetectorVersions" ma:index="7" nillable="true" ma:displayName="MediaServiceObjectDetectorVersions" ma:hidden="true" ma:indexed="true" ma:internalName="MediaServiceObjectDetectorVersions" ma:readOnly="true">
      <xsd:simpleType>
        <xsd:restriction base="dms:Text"/>
      </xsd:simpleType>
    </xsd:element>
    <xsd:element name="MediaServiceDateTaken" ma:index="8" nillable="true" ma:displayName="MediaServiceDateTaken" ma:hidden="true" ma:indexed="true" ma:internalName="MediaServiceDateTaken" ma:readOnly="true">
      <xsd:simpleType>
        <xsd:restriction base="dms:Text"/>
      </xsd:simpleType>
    </xsd:element>
    <xsd:element name="lcf76f155ced4ddcb4097134ff3c332f" ma:index="10" nillable="true" ma:taxonomy="true" ma:internalName="lcf76f155ced4ddcb4097134ff3c332f" ma:taxonomyFieldName="MediaServiceImageTags" ma:displayName="Bildmarkierungen" ma:readOnly="false" ma:fieldId="{5cf76f15-5ced-4ddc-b409-7134ff3c332f}" ma:taxonomyMulti="true" ma:sspId="42c1abb6-7528-48c8-bade-a0efe8056821"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b8b2a0-5f45-40de-9f83-7d8c2e65b12b"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85500196-8943-44fe-b78f-613a85c12f1e}" ma:internalName="TaxCatchAll" ma:showField="CatchAllData" ma:web="cab8b2a0-5f45-40de-9f83-7d8c2e65b12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2DA626B-3BF0-4564-9EF9-E18122B8AE5C}">
  <ds:schemaRefs>
    <ds:schemaRef ds:uri="http://schemas.microsoft.com/office/2006/metadata/properties"/>
    <ds:schemaRef ds:uri="http://schemas.microsoft.com/office/infopath/2007/PartnerControls"/>
    <ds:schemaRef ds:uri="60c43d6e-19ef-4966-9547-8e915c29ddad"/>
    <ds:schemaRef ds:uri="cab8b2a0-5f45-40de-9f83-7d8c2e65b12b"/>
  </ds:schemaRefs>
</ds:datastoreItem>
</file>

<file path=customXml/itemProps2.xml><?xml version="1.0" encoding="utf-8"?>
<ds:datastoreItem xmlns:ds="http://schemas.openxmlformats.org/officeDocument/2006/customXml" ds:itemID="{E0481803-CED0-4824-BB39-028EA8058FC6}"/>
</file>

<file path=customXml/itemProps3.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4.xml><?xml version="1.0" encoding="utf-8"?>
<ds:datastoreItem xmlns:ds="http://schemas.openxmlformats.org/officeDocument/2006/customXml" ds:itemID="{9D445AEE-4865-41B7-AE88-1934B63ADD4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803</Words>
  <Characters>5063</Characters>
  <Application>Microsoft Office Word</Application>
  <DocSecurity>0</DocSecurity>
  <Lines>42</Lines>
  <Paragraphs>11</Paragraphs>
  <ScaleCrop>false</ScaleCrop>
  <Company>OLIVER SCHROTT KOMMUNIKATION GmbH</Company>
  <LinksUpToDate>false</LinksUpToDate>
  <CharactersWithSpaces>5855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Knut Zimmer ALF RC</dc:creator>
  <cp:keywords/>
  <cp:lastModifiedBy>Knut Zimmer ALF RC</cp:lastModifiedBy>
  <cp:revision>112</cp:revision>
  <cp:lastPrinted>2025-08-21T02:20:00Z</cp:lastPrinted>
  <dcterms:created xsi:type="dcterms:W3CDTF">2025-08-21T02:07:00Z</dcterms:created>
  <dcterms:modified xsi:type="dcterms:W3CDTF">2025-09-02T10:25:00Z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0x010100BA4879CAEB8E734BB286307D27540442</vt:lpwstr>
  </property>
  <property fmtid="{D5CDD505-2E9C-101B-9397-08002B2CF9AE}" pid="3" name="Order">
    <vt:r8>24700</vt:r8>
  </property>
  <property fmtid="{D5CDD505-2E9C-101B-9397-08002B2CF9AE}" pid="4" name="MediaServiceImageTags">
    <vt:lpwstr/>
  </property>
  <property fmtid="{D5CDD505-2E9C-101B-9397-08002B2CF9AE}" pid="5" name="MSIP_Label_12dd9d4f-f1f9-4cde-94ed-cce91c53a221_Enabled">
    <vt:lpwstr>true</vt:lpwstr>
  </property>
  <property fmtid="{D5CDD505-2E9C-101B-9397-08002B2CF9AE}" pid="6" name="MSIP_Label_12dd9d4f-f1f9-4cde-94ed-cce91c53a221_SetDate">
    <vt:lpwstr>2024-05-02T19:25:17Z</vt:lpwstr>
  </property>
  <property fmtid="{D5CDD505-2E9C-101B-9397-08002B2CF9AE}" pid="7" name="MSIP_Label_12dd9d4f-f1f9-4cde-94ed-cce91c53a221_Method">
    <vt:lpwstr>Privileged</vt:lpwstr>
  </property>
  <property fmtid="{D5CDD505-2E9C-101B-9397-08002B2CF9AE}" pid="8" name="MSIP_Label_12dd9d4f-f1f9-4cde-94ed-cce91c53a221_Name">
    <vt:lpwstr>12dd9d4f-f1f9-4cde-94ed-cce91c53a221</vt:lpwstr>
  </property>
  <property fmtid="{D5CDD505-2E9C-101B-9397-08002B2CF9AE}" pid="9" name="MSIP_Label_12dd9d4f-f1f9-4cde-94ed-cce91c53a221_SiteId">
    <vt:lpwstr>eb70b763-b6d7-4486-8555-8831709a784e</vt:lpwstr>
  </property>
  <property fmtid="{D5CDD505-2E9C-101B-9397-08002B2CF9AE}" pid="10" name="MSIP_Label_12dd9d4f-f1f9-4cde-94ed-cce91c53a221_ActionId">
    <vt:lpwstr>b2b35fce-6cab-41f9-963d-f1abeb0bc5a8</vt:lpwstr>
  </property>
  <property fmtid="{D5CDD505-2E9C-101B-9397-08002B2CF9AE}" pid="11" name="MSIP_Label_12dd9d4f-f1f9-4cde-94ed-cce91c53a221_ContentBits">
    <vt:lpwstr>0</vt:lpwstr>
  </property>
  <property fmtid="{D5CDD505-2E9C-101B-9397-08002B2CF9AE}" pid="12" name="_ExtendedDescription">
    <vt:lpwstr/>
  </property>
  <property fmtid="{D5CDD505-2E9C-101B-9397-08002B2CF9AE}" pid="13" name="ClassificationContentMarkingHeaderShapeIds">
    <vt:lpwstr>1,2,3</vt:lpwstr>
  </property>
  <property fmtid="{D5CDD505-2E9C-101B-9397-08002B2CF9AE}" pid="14" name="ClassificationContentMarkingHeaderFontProps">
    <vt:lpwstr>#000000,12,Calibri</vt:lpwstr>
  </property>
  <property fmtid="{D5CDD505-2E9C-101B-9397-08002B2CF9AE}" pid="15" name="ClassificationContentMarkingHeaderText">
    <vt:lpwstr>Internal</vt:lpwstr>
  </property>
  <property fmtid="{D5CDD505-2E9C-101B-9397-08002B2CF9AE}" pid="16" name="MSIP_Label_56df0398-45f0-4763-935d-9315a9c00220_Enabled">
    <vt:lpwstr>true</vt:lpwstr>
  </property>
  <property fmtid="{D5CDD505-2E9C-101B-9397-08002B2CF9AE}" pid="17" name="MSIP_Label_56df0398-45f0-4763-935d-9315a9c00220_SetDate">
    <vt:lpwstr>2024-10-16T12:42:13Z</vt:lpwstr>
  </property>
  <property fmtid="{D5CDD505-2E9C-101B-9397-08002B2CF9AE}" pid="18" name="MSIP_Label_56df0398-45f0-4763-935d-9315a9c00220_Method">
    <vt:lpwstr>Privileged</vt:lpwstr>
  </property>
  <property fmtid="{D5CDD505-2E9C-101B-9397-08002B2CF9AE}" pid="19" name="MSIP_Label_56df0398-45f0-4763-935d-9315a9c00220_Name">
    <vt:lpwstr>Internal sub 1</vt:lpwstr>
  </property>
  <property fmtid="{D5CDD505-2E9C-101B-9397-08002B2CF9AE}" pid="20" name="MSIP_Label_56df0398-45f0-4763-935d-9315a9c00220_SiteId">
    <vt:lpwstr>87f9dc52-94b9-4266-8431-8be91e1f699c</vt:lpwstr>
  </property>
  <property fmtid="{D5CDD505-2E9C-101B-9397-08002B2CF9AE}" pid="21" name="MSIP_Label_56df0398-45f0-4763-935d-9315a9c00220_ActionId">
    <vt:lpwstr>c63cb333-a01a-476e-8bb8-ee00245a953d</vt:lpwstr>
  </property>
  <property fmtid="{D5CDD505-2E9C-101B-9397-08002B2CF9AE}" pid="22" name="MSIP_Label_56df0398-45f0-4763-935d-9315a9c00220_ContentBits">
    <vt:lpwstr>1</vt:lpwstr>
  </property>
</Properties>
</file>